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B33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5-</w:t>
      </w:r>
      <w:r w:rsidR="00B33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F3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  <w:bookmarkStart w:id="0" w:name="_GoBack"/>
      <w:bookmarkEnd w:id="0"/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18.05.2023 № 370 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учебному предмету «</w:t>
      </w:r>
      <w:r w:rsidR="0081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B33AAB" w:rsidRPr="00B33AAB" w:rsidRDefault="00914052" w:rsidP="00B33AAB">
      <w:pPr>
        <w:spacing w:line="264" w:lineRule="auto"/>
        <w:ind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ООО учебный предмет «</w:t>
      </w:r>
      <w:r w:rsidR="00B33A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B33A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33AAB" w:rsidRPr="00B33AAB" w:rsidRDefault="00B33AAB" w:rsidP="00B33AAB">
      <w:pPr>
        <w:spacing w:after="0" w:line="264" w:lineRule="auto"/>
        <w:ind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‌</w:t>
      </w:r>
      <w:bookmarkStart w:id="1" w:name="b3bba1d8-96c6-4edf-a714-0cf8fa85e20b"/>
      <w:r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‌‌‌</w:t>
      </w:r>
    </w:p>
    <w:p w:rsidR="00C529B4" w:rsidRDefault="00C529B4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D70C9" w:rsidRDefault="00B33AAB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</w:t>
      </w:r>
      <w:r w:rsidR="00FD70C9">
        <w:rPr>
          <w:rFonts w:ascii="Times New Roman" w:hAnsi="Times New Roman"/>
          <w:sz w:val="24"/>
          <w:szCs w:val="24"/>
        </w:rPr>
        <w:t xml:space="preserve"> 5 класс.</w:t>
      </w:r>
      <w:r w:rsidR="00C529B4" w:rsidRPr="00C529B4">
        <w:t xml:space="preserve"> </w:t>
      </w:r>
      <w:proofErr w:type="spellStart"/>
      <w:r w:rsidRPr="00B33AAB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B33AAB">
        <w:rPr>
          <w:rFonts w:ascii="Times New Roman" w:hAnsi="Times New Roman"/>
          <w:sz w:val="24"/>
          <w:szCs w:val="24"/>
        </w:rPr>
        <w:t xml:space="preserve"> Н.Я., </w:t>
      </w:r>
      <w:proofErr w:type="gramStart"/>
      <w:r w:rsidRPr="00B33AAB">
        <w:rPr>
          <w:rFonts w:ascii="Times New Roman" w:hAnsi="Times New Roman"/>
          <w:sz w:val="24"/>
          <w:szCs w:val="24"/>
        </w:rPr>
        <w:t>Жохов</w:t>
      </w:r>
      <w:proofErr w:type="gramEnd"/>
      <w:r w:rsidRPr="00B33AAB">
        <w:rPr>
          <w:rFonts w:ascii="Times New Roman" w:hAnsi="Times New Roman"/>
          <w:sz w:val="24"/>
          <w:szCs w:val="24"/>
        </w:rPr>
        <w:t xml:space="preserve"> В.И., Чесноков А.С. и др.</w:t>
      </w:r>
    </w:p>
    <w:p w:rsidR="00FD70C9" w:rsidRDefault="00B33AAB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</w:t>
      </w:r>
      <w:r w:rsidR="00FD70C9">
        <w:rPr>
          <w:rFonts w:ascii="Times New Roman" w:hAnsi="Times New Roman"/>
          <w:sz w:val="24"/>
          <w:szCs w:val="24"/>
        </w:rPr>
        <w:t xml:space="preserve"> 6 класс.</w:t>
      </w:r>
      <w:r w:rsidR="00FD70C9" w:rsidRPr="00FD70C9">
        <w:t xml:space="preserve"> </w:t>
      </w:r>
      <w:proofErr w:type="gramStart"/>
      <w:r w:rsidRPr="00B33AAB">
        <w:rPr>
          <w:rFonts w:ascii="Times New Roman" w:hAnsi="Times New Roman"/>
          <w:sz w:val="24"/>
          <w:szCs w:val="24"/>
        </w:rPr>
        <w:t>Мерзляк</w:t>
      </w:r>
      <w:proofErr w:type="gramEnd"/>
      <w:r w:rsidRPr="00B33AAB">
        <w:rPr>
          <w:rFonts w:ascii="Times New Roman" w:hAnsi="Times New Roman"/>
          <w:sz w:val="24"/>
          <w:szCs w:val="24"/>
        </w:rPr>
        <w:t xml:space="preserve"> А.Г., Полонский В.Б., Якир М.С.</w:t>
      </w: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B33AAB">
        <w:rPr>
          <w:rFonts w:ascii="Times New Roman" w:hAnsi="Times New Roman"/>
          <w:b/>
          <w:color w:val="000000"/>
          <w:sz w:val="24"/>
          <w:szCs w:val="24"/>
        </w:rPr>
        <w:t>Математика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» 5 класс</w:t>
      </w:r>
    </w:p>
    <w:tbl>
      <w:tblPr>
        <w:tblW w:w="151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14115"/>
      </w:tblGrid>
      <w:tr w:rsidR="00B33AAB" w:rsidRPr="00B33AAB" w:rsidTr="007209EB">
        <w:trPr>
          <w:trHeight w:val="269"/>
          <w:tblCellSpacing w:w="0" w:type="dxa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</w:p>
        </w:tc>
        <w:tc>
          <w:tcPr>
            <w:tcW w:w="1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</w:p>
        </w:tc>
      </w:tr>
      <w:tr w:rsidR="00B33AAB" w:rsidRPr="00B33AAB" w:rsidTr="007209EB">
        <w:trPr>
          <w:trHeight w:val="269"/>
          <w:tblCellSpacing w:w="0" w:type="dxa"/>
        </w:trPr>
        <w:tc>
          <w:tcPr>
            <w:tcW w:w="1021" w:type="dxa"/>
            <w:vMerge/>
            <w:tcMar>
              <w:top w:w="50" w:type="dxa"/>
              <w:left w:w="100" w:type="dxa"/>
            </w:tcMar>
          </w:tcPr>
          <w:p w:rsidR="00B33AAB" w:rsidRPr="00B33AAB" w:rsidRDefault="00B33AAB" w:rsidP="00B33AAB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b/>
                <w:lang w:eastAsia="ru-RU"/>
              </w:rPr>
            </w:pPr>
          </w:p>
        </w:tc>
        <w:tc>
          <w:tcPr>
            <w:tcW w:w="14115" w:type="dxa"/>
            <w:vMerge/>
            <w:tcMar>
              <w:top w:w="50" w:type="dxa"/>
              <w:left w:w="100" w:type="dxa"/>
            </w:tcMar>
          </w:tcPr>
          <w:p w:rsidR="00B33AAB" w:rsidRPr="00B33AAB" w:rsidRDefault="00B33AAB" w:rsidP="00B33AAB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b/>
                <w:lang w:eastAsia="ru-RU"/>
              </w:rPr>
            </w:pPr>
          </w:p>
        </w:tc>
      </w:tr>
      <w:tr w:rsidR="00B33AAB" w:rsidRPr="00B33AAB" w:rsidTr="007209EB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115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Натуральные числа. Действия с натуральными числами</w:t>
            </w:r>
          </w:p>
        </w:tc>
      </w:tr>
      <w:tr w:rsidR="00B33AAB" w:rsidRPr="00B33AAB" w:rsidTr="007209EB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15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Наглядная геометрия. Линии на плоскости</w:t>
            </w:r>
          </w:p>
        </w:tc>
      </w:tr>
      <w:tr w:rsidR="00B33AAB" w:rsidRPr="00B33AAB" w:rsidTr="007209EB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115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Обыкновенные дроби</w:t>
            </w:r>
          </w:p>
        </w:tc>
      </w:tr>
      <w:tr w:rsidR="00B33AAB" w:rsidRPr="00B33AAB" w:rsidTr="007209EB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115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Наглядная геометрия. Многоугольники</w:t>
            </w:r>
          </w:p>
        </w:tc>
      </w:tr>
      <w:tr w:rsidR="00B33AAB" w:rsidRPr="00B33AAB" w:rsidTr="007209EB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15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Десятичные дроби</w:t>
            </w:r>
          </w:p>
        </w:tc>
      </w:tr>
      <w:tr w:rsidR="00B33AAB" w:rsidRPr="00B33AAB" w:rsidTr="007209EB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15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Наглядная геометрия. Тела и фигуры в пространстве</w:t>
            </w:r>
          </w:p>
        </w:tc>
      </w:tr>
      <w:tr w:rsidR="00B33AAB" w:rsidRPr="00B33AAB" w:rsidTr="007209EB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4115" w:type="dxa"/>
            <w:tcMar>
              <w:top w:w="50" w:type="dxa"/>
              <w:left w:w="100" w:type="dxa"/>
            </w:tcMar>
            <w:vAlign w:val="center"/>
          </w:tcPr>
          <w:p w:rsidR="00B33AAB" w:rsidRPr="00B33AAB" w:rsidRDefault="00B33AAB" w:rsidP="00B33AAB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b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Повторение и обобщение</w:t>
            </w:r>
          </w:p>
        </w:tc>
      </w:tr>
    </w:tbl>
    <w:p w:rsidR="001A1361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1A1361" w:rsidRPr="001A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1A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атематика</w:t>
      </w:r>
      <w:proofErr w:type="spellEnd"/>
      <w:r w:rsidR="001A1361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1A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1A1361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tblpY="182"/>
        <w:tblW w:w="151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14106"/>
      </w:tblGrid>
      <w:tr w:rsidR="001A1361" w:rsidRPr="00B33AAB" w:rsidTr="00D61D7D">
        <w:trPr>
          <w:trHeight w:val="269"/>
          <w:tblCellSpacing w:w="0" w:type="dxa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</w:p>
        </w:tc>
        <w:tc>
          <w:tcPr>
            <w:tcW w:w="14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</w:p>
        </w:tc>
      </w:tr>
      <w:tr w:rsidR="001A1361" w:rsidRPr="00B33AAB" w:rsidTr="00D61D7D">
        <w:trPr>
          <w:trHeight w:val="269"/>
          <w:tblCellSpacing w:w="0" w:type="dxa"/>
        </w:trPr>
        <w:tc>
          <w:tcPr>
            <w:tcW w:w="1021" w:type="dxa"/>
            <w:vMerge/>
            <w:tcMar>
              <w:top w:w="50" w:type="dxa"/>
              <w:left w:w="100" w:type="dxa"/>
            </w:tcMar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</w:p>
        </w:tc>
        <w:tc>
          <w:tcPr>
            <w:tcW w:w="14106" w:type="dxa"/>
            <w:vMerge/>
            <w:tcMar>
              <w:top w:w="50" w:type="dxa"/>
              <w:left w:w="100" w:type="dxa"/>
            </w:tcMar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Натуральные числа</w:t>
            </w:r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Наглядная геометрия. </w:t>
            </w:r>
            <w:proofErr w:type="gramStart"/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Прямые на плоскости</w:t>
            </w:r>
            <w:proofErr w:type="gramEnd"/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Дроби</w:t>
            </w:r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Наглядная геометрия. Симметрия</w:t>
            </w:r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Выражения с буквами</w:t>
            </w:r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Наглядная геометрия. Фигуры на плоскости</w:t>
            </w:r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Положительные и отрицательные числа</w:t>
            </w:r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Представление данных</w:t>
            </w:r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Наглядная геометрия. Фигуры в пространстве</w:t>
            </w:r>
          </w:p>
        </w:tc>
      </w:tr>
      <w:tr w:rsidR="001A1361" w:rsidRPr="00B33AAB" w:rsidTr="00D61D7D">
        <w:trPr>
          <w:trHeight w:val="144"/>
          <w:tblCellSpacing w:w="0" w:type="dxa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4106" w:type="dxa"/>
            <w:tcMar>
              <w:top w:w="50" w:type="dxa"/>
              <w:left w:w="100" w:type="dxa"/>
            </w:tcMar>
            <w:vAlign w:val="center"/>
          </w:tcPr>
          <w:p w:rsidR="001A1361" w:rsidRPr="00B33AAB" w:rsidRDefault="001A1361" w:rsidP="00D61D7D">
            <w:pPr>
              <w:spacing w:after="0" w:line="240" w:lineRule="auto"/>
              <w:ind w:left="135" w:firstLine="360"/>
              <w:rPr>
                <w:rFonts w:ascii="Calibri" w:eastAsia="SimSun" w:hAnsi="Calibri" w:cs="Times New Roman"/>
                <w:lang w:eastAsia="ru-RU"/>
              </w:rPr>
            </w:pPr>
            <w:r w:rsidRPr="00B33AAB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Повторение, обобщение, систематизация</w:t>
            </w:r>
          </w:p>
        </w:tc>
      </w:tr>
    </w:tbl>
    <w:p w:rsidR="001A1361" w:rsidRDefault="001A1361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B33AAB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B33AAB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B33AAB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C1" w:rsidRDefault="00003BC1" w:rsidP="00D13A65">
      <w:pPr>
        <w:spacing w:after="0" w:line="240" w:lineRule="auto"/>
      </w:pPr>
      <w:r>
        <w:separator/>
      </w:r>
    </w:p>
  </w:endnote>
  <w:endnote w:type="continuationSeparator" w:id="0">
    <w:p w:rsidR="00003BC1" w:rsidRDefault="00003BC1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C1" w:rsidRDefault="00003BC1" w:rsidP="00D13A65">
      <w:pPr>
        <w:spacing w:after="0" w:line="240" w:lineRule="auto"/>
      </w:pPr>
      <w:r>
        <w:separator/>
      </w:r>
    </w:p>
  </w:footnote>
  <w:footnote w:type="continuationSeparator" w:id="0">
    <w:p w:rsidR="00003BC1" w:rsidRDefault="00003BC1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03BC1"/>
    <w:rsid w:val="00046958"/>
    <w:rsid w:val="000E5F29"/>
    <w:rsid w:val="001A0A90"/>
    <w:rsid w:val="001A1361"/>
    <w:rsid w:val="001B7C6B"/>
    <w:rsid w:val="001E373B"/>
    <w:rsid w:val="002015F3"/>
    <w:rsid w:val="00372052"/>
    <w:rsid w:val="003803CB"/>
    <w:rsid w:val="003F274F"/>
    <w:rsid w:val="004641F5"/>
    <w:rsid w:val="004903DD"/>
    <w:rsid w:val="00525685"/>
    <w:rsid w:val="005319DE"/>
    <w:rsid w:val="00575C07"/>
    <w:rsid w:val="005D23D8"/>
    <w:rsid w:val="005F7591"/>
    <w:rsid w:val="006B5671"/>
    <w:rsid w:val="007209EB"/>
    <w:rsid w:val="007E145A"/>
    <w:rsid w:val="00816FF8"/>
    <w:rsid w:val="008178B1"/>
    <w:rsid w:val="0082412B"/>
    <w:rsid w:val="00914052"/>
    <w:rsid w:val="00964D8E"/>
    <w:rsid w:val="009B3BA0"/>
    <w:rsid w:val="009E2445"/>
    <w:rsid w:val="009E7724"/>
    <w:rsid w:val="00A475F9"/>
    <w:rsid w:val="00AE0763"/>
    <w:rsid w:val="00B33AAB"/>
    <w:rsid w:val="00BA70C1"/>
    <w:rsid w:val="00BB65A9"/>
    <w:rsid w:val="00C529B4"/>
    <w:rsid w:val="00C5399F"/>
    <w:rsid w:val="00D13524"/>
    <w:rsid w:val="00D13A65"/>
    <w:rsid w:val="00D2474E"/>
    <w:rsid w:val="00D408D8"/>
    <w:rsid w:val="00E0263E"/>
    <w:rsid w:val="00E6514F"/>
    <w:rsid w:val="00E67655"/>
    <w:rsid w:val="00EA68B8"/>
    <w:rsid w:val="00EB5749"/>
    <w:rsid w:val="00ED0DDE"/>
    <w:rsid w:val="00EE2A2E"/>
    <w:rsid w:val="00F0163A"/>
    <w:rsid w:val="00F0472E"/>
    <w:rsid w:val="00F3056C"/>
    <w:rsid w:val="00F73998"/>
    <w:rsid w:val="00F96B5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2023-11-04T06:17:00Z</dcterms:created>
  <dcterms:modified xsi:type="dcterms:W3CDTF">2023-11-06T07:05:00Z</dcterms:modified>
</cp:coreProperties>
</file>