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2B6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2B6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2B4F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2B4F62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A1E8B" w:rsidRPr="003A1E8B" w:rsidRDefault="003A1E8B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AA7E0C" w:rsidRDefault="00AA7E0C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  <w:lang w:eastAsia="en-US"/>
        </w:rPr>
        <w:t>концепция преподавания учебного предмета «</w:t>
      </w:r>
      <w:r w:rsidR="002B6576">
        <w:rPr>
          <w:rFonts w:ascii="Times New Roman" w:hAnsi="Times New Roman"/>
          <w:color w:val="000000"/>
          <w:sz w:val="24"/>
          <w:szCs w:val="24"/>
          <w:lang w:eastAsia="en-US"/>
        </w:rPr>
        <w:t>География</w:t>
      </w:r>
      <w:r w:rsidRPr="00AA7E0C">
        <w:rPr>
          <w:rFonts w:ascii="Times New Roman" w:hAnsi="Times New Roman"/>
          <w:color w:val="000000"/>
          <w:sz w:val="24"/>
          <w:szCs w:val="24"/>
          <w:lang w:eastAsia="en-US"/>
        </w:rPr>
        <w:t>»;</w:t>
      </w:r>
    </w:p>
    <w:p w:rsidR="00875FDF" w:rsidRPr="00AA7E0C" w:rsidRDefault="00875FD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AA7E0C" w:rsidRPr="00AA7E0C" w:rsidRDefault="00AA7E0C" w:rsidP="00AA7E0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рабочей программы по учебному предмету «</w:t>
      </w:r>
      <w:r w:rsidR="002B6576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75FDF" w:rsidRPr="00875FDF" w:rsidRDefault="00875FDF" w:rsidP="002B4F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2B6576" w:rsidRPr="002B6576" w:rsidRDefault="002B6576" w:rsidP="002B657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B6576" w:rsidRPr="002B6576" w:rsidRDefault="002B6576" w:rsidP="002B6576">
      <w:pPr>
        <w:spacing w:after="0" w:line="264" w:lineRule="auto"/>
        <w:ind w:left="120" w:firstLine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2B6576" w:rsidRDefault="002B6576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класс. География.</w:t>
      </w:r>
      <w:r w:rsidRPr="002B6576">
        <w:t xml:space="preserve"> </w:t>
      </w:r>
      <w:r w:rsidRPr="002B6576">
        <w:rPr>
          <w:rFonts w:ascii="Times New Roman" w:hAnsi="Times New Roman"/>
          <w:sz w:val="24"/>
          <w:szCs w:val="24"/>
        </w:rPr>
        <w:t>Алексеев А.И., Николина В.В., Липкина Е.К. и другие</w:t>
      </w:r>
    </w:p>
    <w:p w:rsidR="00FC10B9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 класс.</w:t>
      </w:r>
      <w:r w:rsidR="002B6576">
        <w:rPr>
          <w:rFonts w:ascii="Times New Roman" w:hAnsi="Times New Roman"/>
          <w:sz w:val="24"/>
          <w:szCs w:val="24"/>
        </w:rPr>
        <w:t xml:space="preserve"> География.</w:t>
      </w:r>
      <w:r w:rsidRPr="00FC10B9">
        <w:t xml:space="preserve"> </w:t>
      </w:r>
      <w:r w:rsidR="002B6576" w:rsidRPr="002B6576">
        <w:rPr>
          <w:rFonts w:ascii="Times New Roman" w:hAnsi="Times New Roman"/>
          <w:sz w:val="24"/>
          <w:szCs w:val="24"/>
        </w:rPr>
        <w:t>Летягин А.А. / Под ред. Дронова В.П.</w:t>
      </w:r>
    </w:p>
    <w:p w:rsidR="00FC10B9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класс.</w:t>
      </w:r>
      <w:r w:rsidR="002B6576">
        <w:rPr>
          <w:rFonts w:ascii="Times New Roman" w:hAnsi="Times New Roman"/>
          <w:sz w:val="24"/>
          <w:szCs w:val="24"/>
        </w:rPr>
        <w:t xml:space="preserve"> География.</w:t>
      </w:r>
      <w:r w:rsidRPr="00FC10B9">
        <w:t xml:space="preserve"> </w:t>
      </w:r>
      <w:proofErr w:type="spellStart"/>
      <w:r w:rsidR="002B6576" w:rsidRPr="002F1C25">
        <w:rPr>
          <w:rFonts w:ascii="Times New Roman" w:hAnsi="Times New Roman"/>
          <w:sz w:val="24"/>
          <w:szCs w:val="24"/>
        </w:rPr>
        <w:t>Душина</w:t>
      </w:r>
      <w:proofErr w:type="spellEnd"/>
      <w:r w:rsidR="002B6576" w:rsidRPr="002F1C25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="002B6576" w:rsidRPr="002F1C25">
        <w:rPr>
          <w:rFonts w:ascii="Times New Roman" w:hAnsi="Times New Roman"/>
          <w:sz w:val="24"/>
          <w:szCs w:val="24"/>
        </w:rPr>
        <w:t>Смоктунович</w:t>
      </w:r>
      <w:proofErr w:type="spellEnd"/>
      <w:r w:rsidR="002B6576" w:rsidRPr="002F1C25">
        <w:rPr>
          <w:rFonts w:ascii="Times New Roman" w:hAnsi="Times New Roman"/>
          <w:sz w:val="24"/>
          <w:szCs w:val="24"/>
        </w:rPr>
        <w:t xml:space="preserve"> Т.Л. / Под ред. Дронова В.П.</w:t>
      </w:r>
    </w:p>
    <w:p w:rsidR="00FC10B9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класс.</w:t>
      </w:r>
      <w:r w:rsidRPr="00FC10B9">
        <w:t xml:space="preserve"> </w:t>
      </w:r>
      <w:r w:rsidR="002B6576" w:rsidRPr="002B6576">
        <w:rPr>
          <w:rFonts w:ascii="Times New Roman" w:hAnsi="Times New Roman"/>
          <w:sz w:val="24"/>
          <w:szCs w:val="24"/>
        </w:rPr>
        <w:t>География.</w:t>
      </w:r>
      <w:r w:rsidR="002B6576">
        <w:rPr>
          <w:rFonts w:ascii="Times New Roman" w:hAnsi="Times New Roman"/>
          <w:sz w:val="24"/>
          <w:szCs w:val="24"/>
        </w:rPr>
        <w:t xml:space="preserve"> </w:t>
      </w:r>
      <w:r w:rsidR="002B6576" w:rsidRPr="002F1C25">
        <w:rPr>
          <w:rFonts w:ascii="Times New Roman" w:hAnsi="Times New Roman"/>
          <w:sz w:val="24"/>
          <w:szCs w:val="24"/>
        </w:rPr>
        <w:t xml:space="preserve">Пятунин В.Б., </w:t>
      </w:r>
      <w:proofErr w:type="spellStart"/>
      <w:r w:rsidR="002B6576" w:rsidRPr="002F1C25">
        <w:rPr>
          <w:rFonts w:ascii="Times New Roman" w:hAnsi="Times New Roman"/>
          <w:sz w:val="24"/>
          <w:szCs w:val="24"/>
        </w:rPr>
        <w:t>Таможняя</w:t>
      </w:r>
      <w:proofErr w:type="spellEnd"/>
      <w:r w:rsidR="002B6576" w:rsidRPr="002F1C25">
        <w:rPr>
          <w:rFonts w:ascii="Times New Roman" w:hAnsi="Times New Roman"/>
          <w:sz w:val="24"/>
          <w:szCs w:val="24"/>
        </w:rPr>
        <w:t xml:space="preserve"> Е.А. / Под ред. Дронова В.П.</w:t>
      </w:r>
    </w:p>
    <w:p w:rsidR="00FC10B9" w:rsidRDefault="00FC10B9" w:rsidP="00FC10B9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класс.</w:t>
      </w:r>
      <w:r w:rsidRPr="00FC10B9">
        <w:t xml:space="preserve"> </w:t>
      </w:r>
      <w:r w:rsidR="002B6576" w:rsidRPr="002B6576">
        <w:rPr>
          <w:rFonts w:ascii="Times New Roman" w:hAnsi="Times New Roman"/>
          <w:sz w:val="24"/>
          <w:szCs w:val="24"/>
        </w:rPr>
        <w:t>География.</w:t>
      </w:r>
      <w:r w:rsidR="002B6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576" w:rsidRPr="002F1C25">
        <w:rPr>
          <w:rFonts w:ascii="Times New Roman" w:hAnsi="Times New Roman"/>
          <w:sz w:val="24"/>
          <w:szCs w:val="24"/>
        </w:rPr>
        <w:t>Таможняя</w:t>
      </w:r>
      <w:proofErr w:type="spellEnd"/>
      <w:r w:rsidR="002B6576" w:rsidRPr="002F1C25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="002B6576" w:rsidRPr="002F1C25">
        <w:rPr>
          <w:rFonts w:ascii="Times New Roman" w:hAnsi="Times New Roman"/>
          <w:sz w:val="24"/>
          <w:szCs w:val="24"/>
        </w:rPr>
        <w:t>Толкунова</w:t>
      </w:r>
      <w:proofErr w:type="spellEnd"/>
      <w:r w:rsidR="002B6576" w:rsidRPr="002F1C25">
        <w:rPr>
          <w:rFonts w:ascii="Times New Roman" w:hAnsi="Times New Roman"/>
          <w:sz w:val="24"/>
          <w:szCs w:val="24"/>
        </w:rPr>
        <w:t xml:space="preserve"> С.Г. / Под ред. Дронова В.П.</w:t>
      </w:r>
    </w:p>
    <w:p w:rsidR="002B6576" w:rsidRDefault="002B6576" w:rsidP="002B6576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3522"/>
      </w:tblGrid>
      <w:tr w:rsidR="002B6576" w:rsidRPr="002B6576" w:rsidTr="002B6576">
        <w:trPr>
          <w:trHeight w:val="269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B6576" w:rsidRPr="002B6576" w:rsidTr="002B6576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Географическое изучение Земли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522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Введение. География - наука о планете Земля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522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 географических открытий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Изображения земной поверхности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522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Планы местности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522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Географические карты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Земля - планета Солнечной системы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522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Земля - планета Солнечной системы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Оболочки Земли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3522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Литосфера - каменная оболочка Земли</w:t>
            </w:r>
          </w:p>
        </w:tc>
      </w:tr>
    </w:tbl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2B6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66"/>
      </w:tblGrid>
      <w:tr w:rsidR="002B6576" w:rsidRPr="002B6576" w:rsidTr="002B6576">
        <w:trPr>
          <w:trHeight w:val="269"/>
          <w:tblCellSpacing w:w="20" w:type="nil"/>
        </w:trPr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B6576" w:rsidRPr="002B6576" w:rsidTr="002B6576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Оболочки Земли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366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Гидросфера — водная оболочка Земли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366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Атмосфера — воздушная оболочка 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3366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Биосфера — оболочка жизни</w:t>
            </w:r>
          </w:p>
        </w:tc>
      </w:tr>
    </w:tbl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2B6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3663"/>
      </w:tblGrid>
      <w:tr w:rsidR="002B6576" w:rsidRPr="002B6576" w:rsidTr="002B6576">
        <w:trPr>
          <w:trHeight w:val="269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B6576" w:rsidRPr="002B6576" w:rsidTr="002B6576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Главные закономерности природы Земли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663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Географическая оболочка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663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Литосфера и рельеф Земли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3663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Атмосфера и климаты Земли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13663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Мировой океан — основная часть гидросферы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Человечество на Земле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663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 населения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663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Страны и народы мира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Материки и страны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663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Южные материки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3663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Северные материки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13663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Взаимодействие природы и общества</w:t>
            </w:r>
          </w:p>
        </w:tc>
      </w:tr>
    </w:tbl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2B6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3981"/>
      </w:tblGrid>
      <w:tr w:rsidR="002B6576" w:rsidRPr="002B6576" w:rsidTr="002B6576">
        <w:trPr>
          <w:trHeight w:val="269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B6576" w:rsidRPr="002B6576" w:rsidTr="002B6576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576" w:rsidRPr="002B6576" w:rsidRDefault="002B6576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Географическое пространство России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 формирования и освоения территории России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Географическое положение и границы России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Время на территории России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Административно территориальное устройство России. Районирование территории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Природа России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Природные условия и ресурсы России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2.2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Геологическое строение, рельеф и полезные ископаемые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Климат и климатические условия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Моря России. Внутренние воды и водные ресурсы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Природнохозяйственные</w:t>
            </w:r>
            <w:proofErr w:type="spellEnd"/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зоны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Население России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 населения России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Территориальные особенности размещения населения России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Народы и религии России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3.4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Половой и возрастной состав населения России</w:t>
            </w:r>
          </w:p>
        </w:tc>
      </w:tr>
      <w:tr w:rsidR="002B6576" w:rsidRPr="002B6576" w:rsidTr="002B657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3.5</w:t>
            </w:r>
          </w:p>
        </w:tc>
        <w:tc>
          <w:tcPr>
            <w:tcW w:w="13981" w:type="dxa"/>
            <w:tcMar>
              <w:top w:w="50" w:type="dxa"/>
              <w:left w:w="100" w:type="dxa"/>
            </w:tcMar>
            <w:vAlign w:val="center"/>
          </w:tcPr>
          <w:p w:rsidR="002B6576" w:rsidRPr="002B6576" w:rsidRDefault="002B6576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Человеческий капитал</w:t>
            </w:r>
          </w:p>
        </w:tc>
      </w:tr>
    </w:tbl>
    <w:p w:rsidR="007210BB" w:rsidRDefault="007210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2B6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</w:t>
      </w: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3869"/>
      </w:tblGrid>
      <w:tr w:rsidR="007D375A" w:rsidRPr="002B6576" w:rsidTr="007D375A">
        <w:trPr>
          <w:trHeight w:val="269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D375A" w:rsidRPr="002B6576" w:rsidTr="007D375A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Хозяйство России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Общая характеристика хозяйства России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Топливно-энергетический комплекс (ТЭК) 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Металлургический комплекс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Машиностроительный комплекс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1.5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Химико-лесной комплекс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1.6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Агропромышленный комплекс (АПК)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1.7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Инфраструктурный комплекс 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1.8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Обобщение знаний 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B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Регионы России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Западный</w:t>
            </w:r>
            <w:proofErr w:type="gramEnd"/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макрорегион (Европейская часть) России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Восточный</w:t>
            </w:r>
            <w:proofErr w:type="gramEnd"/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макрорегион (Азиатская часть) России</w:t>
            </w:r>
          </w:p>
        </w:tc>
      </w:tr>
      <w:tr w:rsidR="007D375A" w:rsidRPr="002B6576" w:rsidTr="007D37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7D375A" w:rsidRPr="002B6576" w:rsidRDefault="007D375A" w:rsidP="002B6576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eastAsia="ru-RU"/>
              </w:rPr>
            </w:pPr>
            <w:r w:rsidRPr="002B65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знаний</w:t>
            </w:r>
          </w:p>
        </w:tc>
      </w:tr>
    </w:tbl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2B6576">
        <w:rPr>
          <w:rFonts w:ascii="Times New Roman" w:eastAsia="Calibri" w:hAnsi="Times New Roman" w:cs="Times New Roman"/>
          <w:sz w:val="24"/>
          <w:szCs w:val="24"/>
        </w:rPr>
        <w:t>География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2B6576">
        <w:rPr>
          <w:rFonts w:ascii="Times New Roman" w:eastAsia="Calibri" w:hAnsi="Times New Roman" w:cs="Times New Roman"/>
          <w:sz w:val="24"/>
          <w:szCs w:val="24"/>
        </w:rPr>
        <w:t>География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2B6576">
        <w:rPr>
          <w:rFonts w:ascii="Times New Roman" w:eastAsia="Calibri" w:hAnsi="Times New Roman" w:cs="Times New Roman"/>
          <w:sz w:val="24"/>
          <w:szCs w:val="24"/>
        </w:rPr>
        <w:t>География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18" w:rsidRDefault="00912518" w:rsidP="00D13A65">
      <w:pPr>
        <w:spacing w:after="0" w:line="240" w:lineRule="auto"/>
      </w:pPr>
      <w:r>
        <w:separator/>
      </w:r>
    </w:p>
  </w:endnote>
  <w:endnote w:type="continuationSeparator" w:id="0">
    <w:p w:rsidR="00912518" w:rsidRDefault="00912518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18" w:rsidRDefault="00912518" w:rsidP="00D13A65">
      <w:pPr>
        <w:spacing w:after="0" w:line="240" w:lineRule="auto"/>
      </w:pPr>
      <w:r>
        <w:separator/>
      </w:r>
    </w:p>
  </w:footnote>
  <w:footnote w:type="continuationSeparator" w:id="0">
    <w:p w:rsidR="00912518" w:rsidRDefault="00912518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1"/>
  </w:num>
  <w:num w:numId="9">
    <w:abstractNumId w:val="11"/>
  </w:num>
  <w:num w:numId="10">
    <w:abstractNumId w:val="25"/>
  </w:num>
  <w:num w:numId="11">
    <w:abstractNumId w:val="4"/>
  </w:num>
  <w:num w:numId="12">
    <w:abstractNumId w:val="23"/>
  </w:num>
  <w:num w:numId="13">
    <w:abstractNumId w:val="26"/>
  </w:num>
  <w:num w:numId="14">
    <w:abstractNumId w:val="13"/>
  </w:num>
  <w:num w:numId="15">
    <w:abstractNumId w:val="19"/>
  </w:num>
  <w:num w:numId="16">
    <w:abstractNumId w:val="0"/>
  </w:num>
  <w:num w:numId="17">
    <w:abstractNumId w:val="28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7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7"/>
  </w:num>
  <w:num w:numId="28">
    <w:abstractNumId w:val="5"/>
  </w:num>
  <w:num w:numId="2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433"/>
    <w:rsid w:val="001A0A90"/>
    <w:rsid w:val="001B7C6B"/>
    <w:rsid w:val="001E30AD"/>
    <w:rsid w:val="001E373B"/>
    <w:rsid w:val="002B4F62"/>
    <w:rsid w:val="002B6576"/>
    <w:rsid w:val="003063EE"/>
    <w:rsid w:val="00372052"/>
    <w:rsid w:val="003803CB"/>
    <w:rsid w:val="003A1E8B"/>
    <w:rsid w:val="003B580F"/>
    <w:rsid w:val="003F274F"/>
    <w:rsid w:val="004641F5"/>
    <w:rsid w:val="004903DD"/>
    <w:rsid w:val="00525685"/>
    <w:rsid w:val="00575C07"/>
    <w:rsid w:val="005D23D8"/>
    <w:rsid w:val="005F7591"/>
    <w:rsid w:val="007209EB"/>
    <w:rsid w:val="007210BB"/>
    <w:rsid w:val="00730B87"/>
    <w:rsid w:val="007D375A"/>
    <w:rsid w:val="007E145A"/>
    <w:rsid w:val="00816FF8"/>
    <w:rsid w:val="0082412B"/>
    <w:rsid w:val="00875FDF"/>
    <w:rsid w:val="00912518"/>
    <w:rsid w:val="00914052"/>
    <w:rsid w:val="00964D8E"/>
    <w:rsid w:val="00984B39"/>
    <w:rsid w:val="009B3BA0"/>
    <w:rsid w:val="009E2445"/>
    <w:rsid w:val="009E7724"/>
    <w:rsid w:val="00A475F9"/>
    <w:rsid w:val="00AA7E0C"/>
    <w:rsid w:val="00AE0763"/>
    <w:rsid w:val="00AE4856"/>
    <w:rsid w:val="00B33AAB"/>
    <w:rsid w:val="00C529B4"/>
    <w:rsid w:val="00C5399F"/>
    <w:rsid w:val="00C802BB"/>
    <w:rsid w:val="00CA1CA6"/>
    <w:rsid w:val="00D13524"/>
    <w:rsid w:val="00D13A65"/>
    <w:rsid w:val="00D2474E"/>
    <w:rsid w:val="00D3230A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2023-11-06T02:41:00Z</dcterms:created>
  <dcterms:modified xsi:type="dcterms:W3CDTF">2023-11-06T07:02:00Z</dcterms:modified>
</cp:coreProperties>
</file>