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5A" w:rsidRDefault="00914052" w:rsidP="007E145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Аннотация к рабочей программе учебного предмета «</w:t>
      </w:r>
      <w:r w:rsidR="00A760D6">
        <w:rPr>
          <w:rFonts w:ascii="Times New Roman" w:eastAsia="Times New Roman" w:hAnsi="Times New Roman" w:cs="Times New Roman"/>
          <w:b/>
          <w:bCs/>
          <w:color w:val="000000"/>
          <w:sz w:val="28"/>
          <w:szCs w:val="28"/>
          <w:lang w:eastAsia="ru-RU"/>
        </w:rPr>
        <w:t>Литература</w:t>
      </w:r>
      <w:r>
        <w:rPr>
          <w:rFonts w:ascii="Times New Roman" w:eastAsia="Times New Roman" w:hAnsi="Times New Roman" w:cs="Times New Roman"/>
          <w:b/>
          <w:bCs/>
          <w:color w:val="000000"/>
          <w:sz w:val="28"/>
          <w:szCs w:val="28"/>
          <w:lang w:eastAsia="ru-RU"/>
        </w:rPr>
        <w:t xml:space="preserve">» </w:t>
      </w:r>
      <w:r w:rsidR="00913719">
        <w:rPr>
          <w:rFonts w:ascii="Times New Roman" w:eastAsia="Times New Roman" w:hAnsi="Times New Roman" w:cs="Times New Roman"/>
          <w:b/>
          <w:bCs/>
          <w:color w:val="000000"/>
          <w:sz w:val="28"/>
          <w:szCs w:val="28"/>
          <w:lang w:eastAsia="ru-RU"/>
        </w:rPr>
        <w:t>10-11</w:t>
      </w:r>
      <w:r>
        <w:rPr>
          <w:rFonts w:ascii="Times New Roman" w:eastAsia="Times New Roman" w:hAnsi="Times New Roman" w:cs="Times New Roman"/>
          <w:b/>
          <w:bCs/>
          <w:color w:val="000000"/>
          <w:sz w:val="28"/>
          <w:szCs w:val="28"/>
          <w:lang w:eastAsia="ru-RU"/>
        </w:rPr>
        <w:t xml:space="preserve"> классы</w:t>
      </w:r>
      <w:r w:rsidR="00BC17BE">
        <w:rPr>
          <w:rFonts w:ascii="Times New Roman" w:eastAsia="Times New Roman" w:hAnsi="Times New Roman" w:cs="Times New Roman"/>
          <w:b/>
          <w:bCs/>
          <w:color w:val="000000"/>
          <w:sz w:val="28"/>
          <w:szCs w:val="28"/>
          <w:lang w:eastAsia="ru-RU"/>
        </w:rPr>
        <w:t xml:space="preserve"> (</w:t>
      </w:r>
      <w:r w:rsidR="00D91C27">
        <w:rPr>
          <w:rFonts w:ascii="Times New Roman" w:eastAsia="Times New Roman" w:hAnsi="Times New Roman" w:cs="Times New Roman"/>
          <w:b/>
          <w:bCs/>
          <w:color w:val="000000"/>
          <w:sz w:val="28"/>
          <w:szCs w:val="28"/>
          <w:lang w:eastAsia="ru-RU"/>
        </w:rPr>
        <w:t>базовый</w:t>
      </w:r>
      <w:r w:rsidR="00966BC1">
        <w:rPr>
          <w:rFonts w:ascii="Times New Roman" w:eastAsia="Times New Roman" w:hAnsi="Times New Roman" w:cs="Times New Roman"/>
          <w:b/>
          <w:bCs/>
          <w:color w:val="000000"/>
          <w:sz w:val="28"/>
          <w:szCs w:val="28"/>
          <w:lang w:eastAsia="ru-RU"/>
        </w:rPr>
        <w:t xml:space="preserve"> </w:t>
      </w:r>
      <w:r w:rsidR="00BC17BE">
        <w:rPr>
          <w:rFonts w:ascii="Times New Roman" w:eastAsia="Times New Roman" w:hAnsi="Times New Roman" w:cs="Times New Roman"/>
          <w:b/>
          <w:bCs/>
          <w:color w:val="000000"/>
          <w:sz w:val="28"/>
          <w:szCs w:val="28"/>
          <w:lang w:eastAsia="ru-RU"/>
        </w:rPr>
        <w:t>уровень)</w:t>
      </w:r>
    </w:p>
    <w:p w:rsidR="00A760D6" w:rsidRPr="00A760D6" w:rsidRDefault="00A760D6" w:rsidP="00A760D6">
      <w:pPr>
        <w:spacing w:before="100" w:beforeAutospacing="1" w:after="100" w:afterAutospacing="1" w:line="240" w:lineRule="auto"/>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Рабочая программа по литературе</w:t>
      </w:r>
      <w:r w:rsidRPr="00A760D6">
        <w:rPr>
          <w:rFonts w:ascii="Times New Roman" w:eastAsia="Times New Roman" w:hAnsi="Times New Roman" w:cs="Times New Roman"/>
          <w:color w:val="000000"/>
          <w:sz w:val="24"/>
          <w:szCs w:val="24"/>
          <w:lang w:val="en-US"/>
        </w:rPr>
        <w:t> </w:t>
      </w:r>
      <w:r w:rsidRPr="00A760D6">
        <w:rPr>
          <w:rFonts w:ascii="Times New Roman" w:eastAsia="Times New Roman" w:hAnsi="Times New Roman" w:cs="Times New Roman"/>
          <w:color w:val="000000"/>
          <w:sz w:val="24"/>
          <w:szCs w:val="24"/>
        </w:rPr>
        <w:t xml:space="preserve">на уровень среднего общего образования для </w:t>
      </w:r>
      <w:proofErr w:type="gramStart"/>
      <w:r w:rsidRPr="00A760D6">
        <w:rPr>
          <w:rFonts w:ascii="Times New Roman" w:eastAsia="Times New Roman" w:hAnsi="Times New Roman" w:cs="Times New Roman"/>
          <w:color w:val="000000"/>
          <w:sz w:val="24"/>
          <w:szCs w:val="24"/>
        </w:rPr>
        <w:t>обучающихся</w:t>
      </w:r>
      <w:proofErr w:type="gramEnd"/>
      <w:r w:rsidRPr="00A760D6">
        <w:rPr>
          <w:rFonts w:ascii="Times New Roman" w:eastAsia="Times New Roman" w:hAnsi="Times New Roman" w:cs="Times New Roman"/>
          <w:color w:val="000000"/>
          <w:sz w:val="24"/>
          <w:szCs w:val="24"/>
        </w:rPr>
        <w:t xml:space="preserve"> 10–11-х классов МБОУ «Средняя школа № 18» разработана в соответствии с требованиями:</w:t>
      </w:r>
    </w:p>
    <w:p w:rsidR="00A760D6" w:rsidRPr="00A760D6" w:rsidRDefault="00A760D6" w:rsidP="00A760D6">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Федерального закона от 29.12.2012 № 273-ФЗ «Об образовании в Российской Федерации»;</w:t>
      </w:r>
    </w:p>
    <w:p w:rsidR="00A760D6" w:rsidRPr="00A760D6" w:rsidRDefault="00A760D6" w:rsidP="00A760D6">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 xml:space="preserve">приказа </w:t>
      </w:r>
      <w:proofErr w:type="spellStart"/>
      <w:r w:rsidRPr="00A760D6">
        <w:rPr>
          <w:rFonts w:ascii="Times New Roman" w:eastAsia="Times New Roman" w:hAnsi="Times New Roman" w:cs="Times New Roman"/>
          <w:color w:val="000000"/>
          <w:sz w:val="24"/>
          <w:szCs w:val="24"/>
        </w:rPr>
        <w:t>Минобрнауки</w:t>
      </w:r>
      <w:proofErr w:type="spellEnd"/>
      <w:r w:rsidRPr="00A760D6">
        <w:rPr>
          <w:rFonts w:ascii="Times New Roman" w:eastAsia="Times New Roman" w:hAnsi="Times New Roman" w:cs="Times New Roman"/>
          <w:color w:val="000000"/>
          <w:sz w:val="24"/>
          <w:szCs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w:t>
      </w:r>
      <w:proofErr w:type="spellStart"/>
      <w:r w:rsidRPr="00A760D6">
        <w:rPr>
          <w:rFonts w:ascii="Times New Roman" w:eastAsia="Times New Roman" w:hAnsi="Times New Roman" w:cs="Times New Roman"/>
          <w:color w:val="000000"/>
          <w:sz w:val="24"/>
          <w:szCs w:val="24"/>
        </w:rPr>
        <w:t>Минпросвещения</w:t>
      </w:r>
      <w:proofErr w:type="spellEnd"/>
      <w:r w:rsidRPr="00A760D6">
        <w:rPr>
          <w:rFonts w:ascii="Times New Roman" w:eastAsia="Times New Roman" w:hAnsi="Times New Roman" w:cs="Times New Roman"/>
          <w:color w:val="000000"/>
          <w:sz w:val="24"/>
          <w:szCs w:val="24"/>
        </w:rPr>
        <w:t xml:space="preserve"> от 12.08.2022 № 732);</w:t>
      </w:r>
    </w:p>
    <w:p w:rsidR="00A760D6" w:rsidRPr="00A760D6" w:rsidRDefault="00A760D6" w:rsidP="00A760D6">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 xml:space="preserve">приказа </w:t>
      </w:r>
      <w:proofErr w:type="spellStart"/>
      <w:r w:rsidRPr="00A760D6">
        <w:rPr>
          <w:rFonts w:ascii="Times New Roman" w:eastAsia="Times New Roman" w:hAnsi="Times New Roman" w:cs="Times New Roman"/>
          <w:color w:val="000000"/>
          <w:sz w:val="24"/>
          <w:szCs w:val="24"/>
        </w:rPr>
        <w:t>Минпросвещения</w:t>
      </w:r>
      <w:proofErr w:type="spellEnd"/>
      <w:r w:rsidRPr="00A760D6">
        <w:rPr>
          <w:rFonts w:ascii="Times New Roman" w:eastAsia="Times New Roman" w:hAnsi="Times New Roman" w:cs="Times New Roman"/>
          <w:color w:val="000000"/>
          <w:sz w:val="24"/>
          <w:szCs w:val="24"/>
        </w:rPr>
        <w:t xml:space="preserve"> от 18.05.2023 № 371</w:t>
      </w:r>
      <w:r w:rsidRPr="00A760D6">
        <w:rPr>
          <w:rFonts w:ascii="Times New Roman" w:eastAsia="Times New Roman" w:hAnsi="Times New Roman" w:cs="Times New Roman"/>
          <w:color w:val="000000"/>
          <w:sz w:val="24"/>
          <w:szCs w:val="24"/>
          <w:lang w:val="en-US"/>
        </w:rPr>
        <w:t> </w:t>
      </w:r>
      <w:r w:rsidRPr="00A760D6">
        <w:rPr>
          <w:rFonts w:ascii="Times New Roman" w:eastAsia="Times New Roman" w:hAnsi="Times New Roman" w:cs="Times New Roman"/>
          <w:color w:val="000000"/>
          <w:sz w:val="24"/>
          <w:szCs w:val="24"/>
        </w:rPr>
        <w:t>«Об утверждении федеральной образовательной программы среднего общего образования»;</w:t>
      </w:r>
    </w:p>
    <w:p w:rsidR="00A760D6" w:rsidRPr="00A760D6" w:rsidRDefault="00A760D6" w:rsidP="00A760D6">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 xml:space="preserve">приказа </w:t>
      </w:r>
      <w:proofErr w:type="spellStart"/>
      <w:r w:rsidRPr="00A760D6">
        <w:rPr>
          <w:rFonts w:ascii="Times New Roman" w:eastAsia="Times New Roman" w:hAnsi="Times New Roman" w:cs="Times New Roman"/>
          <w:color w:val="000000"/>
          <w:sz w:val="24"/>
          <w:szCs w:val="24"/>
        </w:rPr>
        <w:t>Минпросвещения</w:t>
      </w:r>
      <w:proofErr w:type="spellEnd"/>
      <w:r w:rsidRPr="00A760D6">
        <w:rPr>
          <w:rFonts w:ascii="Times New Roman" w:eastAsia="Times New Roman" w:hAnsi="Times New Roman" w:cs="Times New Roman"/>
          <w:color w:val="000000"/>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760D6" w:rsidRPr="00A760D6" w:rsidRDefault="00A760D6" w:rsidP="00A760D6">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A760D6" w:rsidRPr="00A760D6" w:rsidRDefault="00A760D6" w:rsidP="00A760D6">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A760D6" w:rsidRPr="00A760D6" w:rsidRDefault="00A760D6" w:rsidP="00A760D6">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концепции преподавания русского языка и литературы в Российской Федерации, утвержденной распоряжением Правительства от 09.04.2016 № 637-р;</w:t>
      </w:r>
    </w:p>
    <w:p w:rsidR="00A760D6" w:rsidRPr="00A760D6" w:rsidRDefault="00A760D6" w:rsidP="00A760D6">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учебного плана среднего общего образования, утвержденного приказом МБОУ «Средняя школа № 18» от 31.08.2022 № 04-08/458 «Об утверждении основной образовательной программы среднего общего образования»;</w:t>
      </w:r>
    </w:p>
    <w:p w:rsidR="00A760D6" w:rsidRPr="00A760D6" w:rsidRDefault="00A760D6" w:rsidP="00A760D6">
      <w:pPr>
        <w:numPr>
          <w:ilvl w:val="0"/>
          <w:numId w:val="3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федеральной рабочей программы по учебному предмету «Литература».</w:t>
      </w:r>
    </w:p>
    <w:p w:rsidR="00A760D6" w:rsidRPr="00A760D6" w:rsidRDefault="00A760D6" w:rsidP="00A760D6">
      <w:pPr>
        <w:spacing w:before="100" w:beforeAutospacing="1" w:after="100" w:afterAutospacing="1" w:line="240" w:lineRule="auto"/>
        <w:jc w:val="both"/>
        <w:rPr>
          <w:rFonts w:ascii="Times New Roman" w:eastAsia="Times New Roman" w:hAnsi="Times New Roman" w:cs="Times New Roman"/>
          <w:color w:val="000000"/>
          <w:sz w:val="24"/>
          <w:szCs w:val="24"/>
        </w:rPr>
      </w:pPr>
      <w:r w:rsidRPr="00A760D6">
        <w:rPr>
          <w:rFonts w:ascii="Times New Roman" w:eastAsia="Times New Roman" w:hAnsi="Times New Roman" w:cs="Times New Roman"/>
          <w:color w:val="000000"/>
          <w:sz w:val="24"/>
          <w:szCs w:val="24"/>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МБОУ «Средняя школа № 18».</w:t>
      </w:r>
    </w:p>
    <w:p w:rsidR="00A760D6" w:rsidRPr="00A760D6" w:rsidRDefault="00A760D6" w:rsidP="00A760D6">
      <w:pPr>
        <w:spacing w:after="0"/>
        <w:ind w:firstLine="600"/>
        <w:jc w:val="both"/>
        <w:rPr>
          <w:rFonts w:ascii="Calibri" w:eastAsia="Times New Roman" w:hAnsi="Calibri" w:cs="Times New Roman"/>
          <w:sz w:val="24"/>
          <w:szCs w:val="24"/>
          <w:lang w:eastAsia="ru-RU"/>
        </w:rPr>
      </w:pPr>
      <w:proofErr w:type="gramStart"/>
      <w:r w:rsidRPr="00A760D6">
        <w:rPr>
          <w:rFonts w:ascii="Times New Roman" w:eastAsia="Times New Roman" w:hAnsi="Times New Roman" w:cs="Times New Roman"/>
          <w:color w:val="000000"/>
          <w:sz w:val="24"/>
          <w:szCs w:val="24"/>
          <w:lang w:eastAsia="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760D6">
        <w:rPr>
          <w:rFonts w:ascii="Times New Roman" w:eastAsia="Times New Roman" w:hAnsi="Times New Roman" w:cs="Times New Roman"/>
          <w:color w:val="000000"/>
          <w:sz w:val="24"/>
          <w:szCs w:val="24"/>
          <w:lang w:eastAsia="ru-RU"/>
        </w:rPr>
        <w:t>Минобрнауки</w:t>
      </w:r>
      <w:proofErr w:type="spellEnd"/>
      <w:r w:rsidRPr="00A760D6">
        <w:rPr>
          <w:rFonts w:ascii="Times New Roman" w:eastAsia="Times New Roman" w:hAnsi="Times New Roman" w:cs="Times New Roman"/>
          <w:color w:val="000000"/>
          <w:sz w:val="24"/>
          <w:szCs w:val="24"/>
          <w:lang w:eastAsia="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A760D6">
        <w:rPr>
          <w:rFonts w:ascii="Times New Roman" w:eastAsia="Times New Roman" w:hAnsi="Times New Roman" w:cs="Times New Roman"/>
          <w:color w:val="000000"/>
          <w:sz w:val="24"/>
          <w:szCs w:val="24"/>
          <w:lang w:eastAsia="ru-RU"/>
        </w:rPr>
        <w:t xml:space="preserve"> (</w:t>
      </w:r>
      <w:proofErr w:type="gramStart"/>
      <w:r w:rsidRPr="00A760D6">
        <w:rPr>
          <w:rFonts w:ascii="Times New Roman" w:eastAsia="Times New Roman" w:hAnsi="Times New Roman" w:cs="Times New Roman"/>
          <w:color w:val="000000"/>
          <w:sz w:val="24"/>
          <w:szCs w:val="24"/>
          <w:lang w:eastAsia="ru-RU"/>
        </w:rPr>
        <w:t>утверждена</w:t>
      </w:r>
      <w:proofErr w:type="gramEnd"/>
      <w:r w:rsidRPr="00A760D6">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9 апреля 2016 г. № 637-р). </w:t>
      </w:r>
    </w:p>
    <w:p w:rsidR="00A760D6" w:rsidRPr="00A760D6" w:rsidRDefault="00E3569E" w:rsidP="00A760D6">
      <w:pPr>
        <w:spacing w:after="0"/>
        <w:ind w:firstLine="600"/>
        <w:jc w:val="both"/>
        <w:rPr>
          <w:rFonts w:ascii="Calibri" w:eastAsia="Times New Roman" w:hAnsi="Calibri" w:cs="Times New Roman"/>
          <w:sz w:val="24"/>
          <w:szCs w:val="24"/>
          <w:lang w:eastAsia="ru-RU"/>
        </w:rPr>
      </w:pPr>
      <w:r>
        <w:rPr>
          <w:rFonts w:ascii="Times New Roman" w:eastAsiaTheme="minorEastAsia" w:hAnsi="Times New Roman" w:cs="Times New Roman"/>
          <w:color w:val="000000"/>
          <w:sz w:val="24"/>
          <w:szCs w:val="24"/>
          <w:lang w:eastAsia="ru-RU"/>
        </w:rPr>
        <w:lastRenderedPageBreak/>
        <w:t>В соответствии с ФГОС С</w:t>
      </w:r>
      <w:r w:rsidR="00914052" w:rsidRPr="00914052">
        <w:rPr>
          <w:rFonts w:ascii="Times New Roman" w:eastAsiaTheme="minorEastAsia" w:hAnsi="Times New Roman" w:cs="Times New Roman"/>
          <w:color w:val="000000"/>
          <w:sz w:val="24"/>
          <w:szCs w:val="24"/>
          <w:lang w:eastAsia="ru-RU"/>
        </w:rPr>
        <w:t>ОО учебный предмет «</w:t>
      </w:r>
      <w:r w:rsidR="00A760D6">
        <w:rPr>
          <w:rFonts w:ascii="Times New Roman" w:eastAsiaTheme="minorEastAsia" w:hAnsi="Times New Roman" w:cs="Times New Roman"/>
          <w:color w:val="000000"/>
          <w:sz w:val="24"/>
          <w:szCs w:val="24"/>
          <w:lang w:eastAsia="ru-RU"/>
        </w:rPr>
        <w:t>Литература</w:t>
      </w:r>
      <w:r w:rsidR="00914052" w:rsidRPr="00914052">
        <w:rPr>
          <w:rFonts w:ascii="Times New Roman" w:eastAsiaTheme="minorEastAsia" w:hAnsi="Times New Roman" w:cs="Times New Roman"/>
          <w:color w:val="000000"/>
          <w:sz w:val="24"/>
          <w:szCs w:val="24"/>
          <w:lang w:eastAsia="ru-RU"/>
        </w:rPr>
        <w:t xml:space="preserve">» входит в </w:t>
      </w:r>
      <w:r w:rsidR="00A760D6">
        <w:rPr>
          <w:rFonts w:ascii="Times New Roman" w:eastAsiaTheme="minorEastAsia" w:hAnsi="Times New Roman" w:cs="Times New Roman"/>
          <w:color w:val="000000"/>
          <w:sz w:val="24"/>
          <w:szCs w:val="24"/>
          <w:lang w:eastAsia="ru-RU"/>
        </w:rPr>
        <w:t xml:space="preserve">обязательную </w:t>
      </w:r>
      <w:r w:rsidR="00914052" w:rsidRPr="00914052">
        <w:rPr>
          <w:rFonts w:ascii="Times New Roman" w:eastAsiaTheme="minorEastAsia" w:hAnsi="Times New Roman" w:cs="Times New Roman"/>
          <w:color w:val="000000"/>
          <w:sz w:val="24"/>
          <w:szCs w:val="24"/>
          <w:lang w:eastAsia="ru-RU"/>
        </w:rPr>
        <w:t>предметную область «</w:t>
      </w:r>
      <w:r w:rsidR="00A760D6">
        <w:rPr>
          <w:rFonts w:ascii="Times New Roman" w:eastAsiaTheme="minorEastAsia" w:hAnsi="Times New Roman" w:cs="Times New Roman"/>
          <w:color w:val="000000"/>
          <w:sz w:val="24"/>
          <w:szCs w:val="24"/>
          <w:lang w:eastAsia="ru-RU"/>
        </w:rPr>
        <w:t xml:space="preserve">Русский язык и литература </w:t>
      </w:r>
      <w:r w:rsidR="00914052" w:rsidRPr="00914052">
        <w:rPr>
          <w:rFonts w:ascii="Times New Roman" w:eastAsiaTheme="minorEastAsia" w:hAnsi="Times New Roman" w:cs="Times New Roman"/>
          <w:color w:val="000000"/>
          <w:sz w:val="24"/>
          <w:szCs w:val="24"/>
          <w:lang w:eastAsia="ru-RU"/>
        </w:rPr>
        <w:t xml:space="preserve">и является обязательным для изучения. </w:t>
      </w:r>
      <w:r w:rsidR="00A760D6" w:rsidRPr="00A760D6">
        <w:rPr>
          <w:rFonts w:ascii="Times New Roman" w:eastAsia="Times New Roman" w:hAnsi="Times New Roman" w:cs="Times New Roman"/>
          <w:color w:val="000000"/>
          <w:sz w:val="24"/>
          <w:szCs w:val="24"/>
          <w:lang w:eastAsia="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A760D6" w:rsidRDefault="00E3569E" w:rsidP="00A760D6">
      <w:pPr>
        <w:spacing w:after="0" w:line="240" w:lineRule="auto"/>
        <w:ind w:firstLine="567"/>
        <w:jc w:val="both"/>
        <w:rPr>
          <w:rFonts w:ascii="Times New Roman" w:hAnsi="Times New Roman"/>
          <w:color w:val="000000"/>
          <w:sz w:val="28"/>
        </w:rPr>
      </w:pPr>
      <w:r w:rsidRPr="00E3569E">
        <w:rPr>
          <w:rFonts w:ascii="Times New Roman" w:eastAsia="Times New Roman" w:hAnsi="Times New Roman" w:cs="Times New Roman"/>
          <w:color w:val="000000"/>
          <w:sz w:val="24"/>
          <w:szCs w:val="24"/>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E3569E">
        <w:rPr>
          <w:rFonts w:ascii="Times New Roman" w:eastAsia="Times New Roman" w:hAnsi="Times New Roman" w:cs="Times New Roman"/>
          <w:color w:val="000000"/>
          <w:sz w:val="24"/>
          <w:szCs w:val="24"/>
        </w:rPr>
        <w:t>Минпросвещения</w:t>
      </w:r>
      <w:proofErr w:type="spellEnd"/>
      <w:r w:rsidRPr="00E3569E">
        <w:rPr>
          <w:rFonts w:ascii="Times New Roman" w:eastAsia="Times New Roman" w:hAnsi="Times New Roman" w:cs="Times New Roman"/>
          <w:color w:val="000000"/>
          <w:sz w:val="24"/>
          <w:szCs w:val="24"/>
        </w:rPr>
        <w:t xml:space="preserve"> от 21.09.2022 № 858:</w:t>
      </w:r>
      <w:r w:rsidR="00BC17BE">
        <w:rPr>
          <w:rFonts w:ascii="Times New Roman" w:eastAsia="Times New Roman" w:hAnsi="Times New Roman" w:cs="Times New Roman"/>
          <w:color w:val="000000"/>
          <w:sz w:val="24"/>
          <w:szCs w:val="24"/>
        </w:rPr>
        <w:t xml:space="preserve"> </w:t>
      </w:r>
      <w:r w:rsidR="00A760D6" w:rsidRPr="00A760D6">
        <w:rPr>
          <w:rFonts w:ascii="Times New Roman" w:hAnsi="Times New Roman"/>
          <w:color w:val="000000"/>
          <w:sz w:val="24"/>
          <w:szCs w:val="24"/>
        </w:rPr>
        <w:t>Литература</w:t>
      </w:r>
      <w:r w:rsidR="00A760D6" w:rsidRPr="00A760D6">
        <w:rPr>
          <w:rFonts w:ascii="Times New Roman" w:hAnsi="Times New Roman"/>
          <w:color w:val="000000"/>
          <w:sz w:val="24"/>
          <w:szCs w:val="24"/>
        </w:rPr>
        <w:tab/>
        <w:t xml:space="preserve"> 10-11 класс. Лебедев Ю.В.</w:t>
      </w:r>
      <w:r w:rsidR="00A760D6" w:rsidRPr="00A760D6">
        <w:rPr>
          <w:rFonts w:ascii="Times New Roman" w:hAnsi="Times New Roman"/>
          <w:color w:val="000000"/>
          <w:sz w:val="24"/>
          <w:szCs w:val="24"/>
        </w:rPr>
        <w:tab/>
        <w:t>Литература (в 2 частях)</w:t>
      </w:r>
    </w:p>
    <w:p w:rsidR="00FD70C9" w:rsidRDefault="003F274F" w:rsidP="00A760D6">
      <w:pPr>
        <w:pStyle w:val="ac"/>
        <w:ind w:firstLine="567"/>
        <w:jc w:val="center"/>
        <w:rPr>
          <w:rFonts w:ascii="Times New Roman" w:hAnsi="Times New Roman"/>
          <w:b/>
          <w:color w:val="000000"/>
          <w:sz w:val="24"/>
          <w:szCs w:val="24"/>
        </w:rPr>
      </w:pPr>
      <w:r>
        <w:rPr>
          <w:rFonts w:ascii="Times New Roman" w:hAnsi="Times New Roman"/>
          <w:b/>
          <w:color w:val="000000"/>
          <w:sz w:val="24"/>
          <w:szCs w:val="24"/>
        </w:rPr>
        <w:t>Тематический обзор</w:t>
      </w:r>
      <w:r w:rsidRPr="003F274F">
        <w:rPr>
          <w:rFonts w:ascii="Times New Roman" w:hAnsi="Times New Roman"/>
          <w:b/>
          <w:color w:val="000000"/>
          <w:sz w:val="24"/>
          <w:szCs w:val="24"/>
        </w:rPr>
        <w:t xml:space="preserve"> содержани</w:t>
      </w:r>
      <w:r>
        <w:rPr>
          <w:rFonts w:ascii="Times New Roman" w:hAnsi="Times New Roman"/>
          <w:b/>
          <w:color w:val="000000"/>
          <w:sz w:val="24"/>
          <w:szCs w:val="24"/>
        </w:rPr>
        <w:t>я</w:t>
      </w:r>
      <w:r w:rsidRPr="003F274F">
        <w:rPr>
          <w:rFonts w:ascii="Times New Roman" w:hAnsi="Times New Roman"/>
          <w:b/>
          <w:color w:val="000000"/>
          <w:sz w:val="24"/>
          <w:szCs w:val="24"/>
        </w:rPr>
        <w:t xml:space="preserve"> предмета «</w:t>
      </w:r>
      <w:r w:rsidR="00A760D6">
        <w:rPr>
          <w:rFonts w:ascii="Times New Roman" w:hAnsi="Times New Roman"/>
          <w:b/>
          <w:color w:val="000000"/>
          <w:sz w:val="24"/>
          <w:szCs w:val="24"/>
        </w:rPr>
        <w:t>Литература</w:t>
      </w:r>
      <w:r w:rsidR="00E3569E">
        <w:rPr>
          <w:rFonts w:ascii="Times New Roman" w:hAnsi="Times New Roman"/>
          <w:b/>
          <w:color w:val="000000"/>
          <w:sz w:val="24"/>
          <w:szCs w:val="24"/>
        </w:rPr>
        <w:t xml:space="preserve">» </w:t>
      </w:r>
      <w:r w:rsidR="00A760D6">
        <w:rPr>
          <w:rFonts w:ascii="Times New Roman" w:hAnsi="Times New Roman"/>
          <w:b/>
          <w:color w:val="000000"/>
          <w:sz w:val="24"/>
          <w:szCs w:val="24"/>
        </w:rPr>
        <w:t xml:space="preserve">(базовый уровень) </w:t>
      </w:r>
      <w:r w:rsidR="00E3569E">
        <w:rPr>
          <w:rFonts w:ascii="Times New Roman" w:hAnsi="Times New Roman"/>
          <w:b/>
          <w:color w:val="000000"/>
          <w:sz w:val="24"/>
          <w:szCs w:val="24"/>
        </w:rPr>
        <w:t>10</w:t>
      </w:r>
      <w:r w:rsidRPr="003F274F">
        <w:rPr>
          <w:rFonts w:ascii="Times New Roman" w:hAnsi="Times New Roman"/>
          <w:b/>
          <w:color w:val="000000"/>
          <w:sz w:val="24"/>
          <w:szCs w:val="24"/>
        </w:rPr>
        <w:t xml:space="preserve"> класс</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12473"/>
        <w:gridCol w:w="1559"/>
      </w:tblGrid>
      <w:tr w:rsidR="00A760D6" w:rsidRPr="00A760D6" w:rsidTr="00A760D6">
        <w:trPr>
          <w:trHeight w:val="994"/>
          <w:tblCellSpacing w:w="20" w:type="nil"/>
        </w:trPr>
        <w:tc>
          <w:tcPr>
            <w:tcW w:w="1094"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 xml:space="preserve">№ </w:t>
            </w:r>
            <w:proofErr w:type="gramStart"/>
            <w:r w:rsidRPr="00A760D6">
              <w:rPr>
                <w:rFonts w:ascii="Times New Roman" w:eastAsia="Times New Roman" w:hAnsi="Times New Roman" w:cs="Times New Roman"/>
                <w:b/>
                <w:color w:val="000000"/>
                <w:sz w:val="24"/>
                <w:lang w:eastAsia="ru-RU"/>
              </w:rPr>
              <w:t>п</w:t>
            </w:r>
            <w:proofErr w:type="gramEnd"/>
            <w:r w:rsidRPr="00A760D6">
              <w:rPr>
                <w:rFonts w:ascii="Times New Roman" w:eastAsia="Times New Roman" w:hAnsi="Times New Roman" w:cs="Times New Roman"/>
                <w:b/>
                <w:color w:val="000000"/>
                <w:sz w:val="24"/>
                <w:lang w:eastAsia="ru-RU"/>
              </w:rPr>
              <w:t xml:space="preserve">/п </w:t>
            </w:r>
          </w:p>
          <w:p w:rsidR="00A760D6" w:rsidRPr="00A760D6" w:rsidRDefault="00A760D6" w:rsidP="00A760D6">
            <w:pPr>
              <w:spacing w:after="0"/>
              <w:ind w:left="135"/>
              <w:rPr>
                <w:rFonts w:ascii="Calibri" w:eastAsia="Times New Roman" w:hAnsi="Calibri" w:cs="Times New Roman"/>
                <w:lang w:eastAsia="ru-RU"/>
              </w:rPr>
            </w:pP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 xml:space="preserve">Наименование разделов и тем программы </w:t>
            </w:r>
          </w:p>
          <w:p w:rsidR="00A760D6" w:rsidRPr="00A760D6" w:rsidRDefault="00A760D6" w:rsidP="00A760D6">
            <w:pPr>
              <w:spacing w:after="0"/>
              <w:ind w:left="135"/>
              <w:rPr>
                <w:rFonts w:ascii="Calibri" w:eastAsia="Times New Roman" w:hAnsi="Calibri" w:cs="Times New Roman"/>
                <w:lang w:eastAsia="ru-RU"/>
              </w:rPr>
            </w:pPr>
          </w:p>
        </w:tc>
        <w:tc>
          <w:tcPr>
            <w:tcW w:w="1559"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Количество часов</w:t>
            </w:r>
          </w:p>
        </w:tc>
      </w:tr>
      <w:tr w:rsidR="00A760D6" w:rsidRPr="00A760D6" w:rsidTr="00A760D6">
        <w:trPr>
          <w:trHeight w:val="144"/>
          <w:tblCellSpacing w:w="20" w:type="nil"/>
        </w:trPr>
        <w:tc>
          <w:tcPr>
            <w:tcW w:w="15126" w:type="dxa"/>
            <w:gridSpan w:val="3"/>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Раздел 1.</w:t>
            </w:r>
            <w:r w:rsidRPr="00A760D6">
              <w:rPr>
                <w:rFonts w:ascii="Times New Roman" w:eastAsia="Times New Roman" w:hAnsi="Times New Roman" w:cs="Times New Roman"/>
                <w:color w:val="000000"/>
                <w:sz w:val="24"/>
                <w:lang w:eastAsia="ru-RU"/>
              </w:rPr>
              <w:t xml:space="preserve"> </w:t>
            </w:r>
            <w:r w:rsidRPr="00A760D6">
              <w:rPr>
                <w:rFonts w:ascii="Times New Roman" w:eastAsia="Times New Roman" w:hAnsi="Times New Roman" w:cs="Times New Roman"/>
                <w:b/>
                <w:color w:val="000000"/>
                <w:sz w:val="24"/>
                <w:lang w:eastAsia="ru-RU"/>
              </w:rPr>
              <w:t>Литература второй половины XIX века</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1.1</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А. Н. Островский. Драма «Гроза»</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5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1.2</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 А. Гончаров. Роман «Обломов»</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5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1.3</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 С. Тургенев. Роман «Отцы и дети»</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7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1.4</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Ф. И. Тютчев. Стихотворения (не менее трёх по выбору). Например, «</w:t>
            </w:r>
            <w:proofErr w:type="spellStart"/>
            <w:r w:rsidRPr="00A760D6">
              <w:rPr>
                <w:rFonts w:ascii="Times New Roman" w:eastAsia="Times New Roman" w:hAnsi="Times New Roman" w:cs="Times New Roman"/>
                <w:color w:val="000000"/>
                <w:sz w:val="24"/>
                <w:lang w:eastAsia="ru-RU"/>
              </w:rPr>
              <w:t>Silentium</w:t>
            </w:r>
            <w:proofErr w:type="spellEnd"/>
            <w:r w:rsidRPr="00A760D6">
              <w:rPr>
                <w:rFonts w:ascii="Times New Roman" w:eastAsia="Times New Roman" w:hAnsi="Times New Roman" w:cs="Times New Roman"/>
                <w:color w:val="000000"/>
                <w:sz w:val="24"/>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1.5</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6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1.6</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А. А. Фет. Стихотворения (не менее трёх по выбору). </w:t>
            </w:r>
            <w:proofErr w:type="gramStart"/>
            <w:r w:rsidRPr="00A760D6">
              <w:rPr>
                <w:rFonts w:ascii="Times New Roman" w:eastAsia="Times New Roman" w:hAnsi="Times New Roman" w:cs="Times New Roman"/>
                <w:color w:val="000000"/>
                <w:sz w:val="24"/>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A760D6">
              <w:rPr>
                <w:rFonts w:ascii="Times New Roman" w:eastAsia="Times New Roman" w:hAnsi="Times New Roman" w:cs="Times New Roman"/>
                <w:color w:val="000000"/>
                <w:sz w:val="24"/>
                <w:lang w:eastAsia="ru-RU"/>
              </w:rPr>
              <w:t xml:space="preserve"> Луной был полон сад. Лежали…»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1.7</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М. Е. Салтыков-Щедрин. Роман-хроника «История одного города» (не менее двух глав по выбору). Например, главы «О </w:t>
            </w:r>
            <w:proofErr w:type="spellStart"/>
            <w:r w:rsidRPr="00A760D6">
              <w:rPr>
                <w:rFonts w:ascii="Times New Roman" w:eastAsia="Times New Roman" w:hAnsi="Times New Roman" w:cs="Times New Roman"/>
                <w:color w:val="000000"/>
                <w:sz w:val="24"/>
                <w:lang w:eastAsia="ru-RU"/>
              </w:rPr>
              <w:t>корени</w:t>
            </w:r>
            <w:proofErr w:type="spellEnd"/>
            <w:r w:rsidRPr="00A760D6">
              <w:rPr>
                <w:rFonts w:ascii="Times New Roman" w:eastAsia="Times New Roman" w:hAnsi="Times New Roman" w:cs="Times New Roman"/>
                <w:color w:val="000000"/>
                <w:sz w:val="24"/>
                <w:lang w:eastAsia="ru-RU"/>
              </w:rPr>
              <w:t xml:space="preserve"> происхождения </w:t>
            </w:r>
            <w:proofErr w:type="spellStart"/>
            <w:r w:rsidRPr="00A760D6">
              <w:rPr>
                <w:rFonts w:ascii="Times New Roman" w:eastAsia="Times New Roman" w:hAnsi="Times New Roman" w:cs="Times New Roman"/>
                <w:color w:val="000000"/>
                <w:sz w:val="24"/>
                <w:lang w:eastAsia="ru-RU"/>
              </w:rPr>
              <w:t>глуповцев</w:t>
            </w:r>
            <w:proofErr w:type="spellEnd"/>
            <w:r w:rsidRPr="00A760D6">
              <w:rPr>
                <w:rFonts w:ascii="Times New Roman" w:eastAsia="Times New Roman" w:hAnsi="Times New Roman" w:cs="Times New Roman"/>
                <w:color w:val="000000"/>
                <w:sz w:val="24"/>
                <w:lang w:eastAsia="ru-RU"/>
              </w:rPr>
              <w:t>», «Опись градоначальникам», «Органчик», «Подтверждение покаяния»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1.8</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Ф. М. Достоевский. Роман «Преступление и наказание»</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10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1.9</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Л. Н. Толстой. Роман-эпопея «Война и мир»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15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lastRenderedPageBreak/>
              <w:t>1.10</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Н. С. Лесков. Рассказы и повести (не менее одного произведения по выбору). Например, «Очарованный странник», «Однодум»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1.11</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А. П. Чехов. Рассказы (не менее трёх по выбору). Например, «Студент», «</w:t>
            </w:r>
            <w:proofErr w:type="spellStart"/>
            <w:r w:rsidRPr="00A760D6">
              <w:rPr>
                <w:rFonts w:ascii="Times New Roman" w:eastAsia="Times New Roman" w:hAnsi="Times New Roman" w:cs="Times New Roman"/>
                <w:color w:val="000000"/>
                <w:sz w:val="24"/>
                <w:lang w:eastAsia="ru-RU"/>
              </w:rPr>
              <w:t>Ионыч</w:t>
            </w:r>
            <w:proofErr w:type="spellEnd"/>
            <w:r w:rsidRPr="00A760D6">
              <w:rPr>
                <w:rFonts w:ascii="Times New Roman" w:eastAsia="Times New Roman" w:hAnsi="Times New Roman" w:cs="Times New Roman"/>
                <w:color w:val="000000"/>
                <w:sz w:val="24"/>
                <w:lang w:eastAsia="ru-RU"/>
              </w:rPr>
              <w:t>», «Дама с собачкой», «Человек в футляре» и др. Пьеса «Вишнёвый сад»</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9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 по разделу</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69 </w:t>
            </w:r>
          </w:p>
        </w:tc>
      </w:tr>
      <w:tr w:rsidR="00A760D6" w:rsidRPr="00A760D6" w:rsidTr="00A760D6">
        <w:trPr>
          <w:trHeight w:val="144"/>
          <w:tblCellSpacing w:w="20" w:type="nil"/>
        </w:trPr>
        <w:tc>
          <w:tcPr>
            <w:tcW w:w="15126" w:type="dxa"/>
            <w:gridSpan w:val="3"/>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Раздел 2.</w:t>
            </w:r>
            <w:r w:rsidRPr="00A760D6">
              <w:rPr>
                <w:rFonts w:ascii="Times New Roman" w:eastAsia="Times New Roman" w:hAnsi="Times New Roman" w:cs="Times New Roman"/>
                <w:color w:val="000000"/>
                <w:sz w:val="24"/>
                <w:lang w:eastAsia="ru-RU"/>
              </w:rPr>
              <w:t xml:space="preserve"> </w:t>
            </w:r>
            <w:r w:rsidRPr="00A760D6">
              <w:rPr>
                <w:rFonts w:ascii="Times New Roman" w:eastAsia="Times New Roman" w:hAnsi="Times New Roman" w:cs="Times New Roman"/>
                <w:b/>
                <w:color w:val="000000"/>
                <w:sz w:val="24"/>
                <w:lang w:eastAsia="ru-RU"/>
              </w:rPr>
              <w:t>Литература народов России</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Стихотворения (не менее одного по выбору). Например, </w:t>
            </w:r>
            <w:proofErr w:type="spellStart"/>
            <w:r w:rsidRPr="00A760D6">
              <w:rPr>
                <w:rFonts w:ascii="Times New Roman" w:eastAsia="Times New Roman" w:hAnsi="Times New Roman" w:cs="Times New Roman"/>
                <w:color w:val="000000"/>
                <w:sz w:val="24"/>
                <w:lang w:eastAsia="ru-RU"/>
              </w:rPr>
              <w:t>Г.Тукая</w:t>
            </w:r>
            <w:proofErr w:type="spellEnd"/>
            <w:r w:rsidRPr="00A760D6">
              <w:rPr>
                <w:rFonts w:ascii="Times New Roman" w:eastAsia="Times New Roman" w:hAnsi="Times New Roman" w:cs="Times New Roman"/>
                <w:color w:val="000000"/>
                <w:sz w:val="24"/>
                <w:lang w:eastAsia="ru-RU"/>
              </w:rPr>
              <w:t>, К. Хетагурова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 по разделу</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3.1</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Зарубежная проза второй половины XIX века (не менее одного произведения по выбору). Например, произведения </w:t>
            </w:r>
            <w:proofErr w:type="spellStart"/>
            <w:r w:rsidRPr="00A760D6">
              <w:rPr>
                <w:rFonts w:ascii="Times New Roman" w:eastAsia="Times New Roman" w:hAnsi="Times New Roman" w:cs="Times New Roman"/>
                <w:color w:val="000000"/>
                <w:sz w:val="24"/>
                <w:lang w:eastAsia="ru-RU"/>
              </w:rPr>
              <w:t>Ч.Диккенса</w:t>
            </w:r>
            <w:proofErr w:type="spellEnd"/>
            <w:r w:rsidRPr="00A760D6">
              <w:rPr>
                <w:rFonts w:ascii="Times New Roman" w:eastAsia="Times New Roman" w:hAnsi="Times New Roman" w:cs="Times New Roman"/>
                <w:color w:val="000000"/>
                <w:sz w:val="24"/>
                <w:lang w:eastAsia="ru-RU"/>
              </w:rPr>
              <w:t xml:space="preserve"> «Дэвид </w:t>
            </w:r>
            <w:proofErr w:type="spellStart"/>
            <w:r w:rsidRPr="00A760D6">
              <w:rPr>
                <w:rFonts w:ascii="Times New Roman" w:eastAsia="Times New Roman" w:hAnsi="Times New Roman" w:cs="Times New Roman"/>
                <w:color w:val="000000"/>
                <w:sz w:val="24"/>
                <w:lang w:eastAsia="ru-RU"/>
              </w:rPr>
              <w:t>Копперфилд</w:t>
            </w:r>
            <w:proofErr w:type="spellEnd"/>
            <w:r w:rsidRPr="00A760D6">
              <w:rPr>
                <w:rFonts w:ascii="Times New Roman" w:eastAsia="Times New Roman" w:hAnsi="Times New Roman" w:cs="Times New Roman"/>
                <w:color w:val="000000"/>
                <w:sz w:val="24"/>
                <w:lang w:eastAsia="ru-RU"/>
              </w:rPr>
              <w:t xml:space="preserve">», «Большие надежды»; </w:t>
            </w:r>
            <w:proofErr w:type="spellStart"/>
            <w:r w:rsidRPr="00A760D6">
              <w:rPr>
                <w:rFonts w:ascii="Times New Roman" w:eastAsia="Times New Roman" w:hAnsi="Times New Roman" w:cs="Times New Roman"/>
                <w:color w:val="000000"/>
                <w:sz w:val="24"/>
                <w:lang w:eastAsia="ru-RU"/>
              </w:rPr>
              <w:t>Г.Флобера</w:t>
            </w:r>
            <w:proofErr w:type="spellEnd"/>
            <w:r w:rsidRPr="00A760D6">
              <w:rPr>
                <w:rFonts w:ascii="Times New Roman" w:eastAsia="Times New Roman" w:hAnsi="Times New Roman" w:cs="Times New Roman"/>
                <w:color w:val="000000"/>
                <w:sz w:val="24"/>
                <w:lang w:eastAsia="ru-RU"/>
              </w:rPr>
              <w:t xml:space="preserve"> «Мадам </w:t>
            </w:r>
            <w:proofErr w:type="spellStart"/>
            <w:r w:rsidRPr="00A760D6">
              <w:rPr>
                <w:rFonts w:ascii="Times New Roman" w:eastAsia="Times New Roman" w:hAnsi="Times New Roman" w:cs="Times New Roman"/>
                <w:color w:val="000000"/>
                <w:sz w:val="24"/>
                <w:lang w:eastAsia="ru-RU"/>
              </w:rPr>
              <w:t>Бовари</w:t>
            </w:r>
            <w:proofErr w:type="spellEnd"/>
            <w:r w:rsidRPr="00A760D6">
              <w:rPr>
                <w:rFonts w:ascii="Times New Roman" w:eastAsia="Times New Roman" w:hAnsi="Times New Roman" w:cs="Times New Roman"/>
                <w:color w:val="000000"/>
                <w:sz w:val="24"/>
                <w:lang w:eastAsia="ru-RU"/>
              </w:rPr>
              <w:t>»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3.2</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A760D6">
              <w:rPr>
                <w:rFonts w:ascii="Times New Roman" w:eastAsia="Times New Roman" w:hAnsi="Times New Roman" w:cs="Times New Roman"/>
                <w:color w:val="000000"/>
                <w:sz w:val="24"/>
                <w:lang w:eastAsia="ru-RU"/>
              </w:rPr>
              <w:t>А.Рембо</w:t>
            </w:r>
            <w:proofErr w:type="spellEnd"/>
            <w:r w:rsidRPr="00A760D6">
              <w:rPr>
                <w:rFonts w:ascii="Times New Roman" w:eastAsia="Times New Roman" w:hAnsi="Times New Roman" w:cs="Times New Roman"/>
                <w:color w:val="000000"/>
                <w:sz w:val="24"/>
                <w:lang w:eastAsia="ru-RU"/>
              </w:rPr>
              <w:t xml:space="preserve">, </w:t>
            </w:r>
            <w:proofErr w:type="spellStart"/>
            <w:r w:rsidRPr="00A760D6">
              <w:rPr>
                <w:rFonts w:ascii="Times New Roman" w:eastAsia="Times New Roman" w:hAnsi="Times New Roman" w:cs="Times New Roman"/>
                <w:color w:val="000000"/>
                <w:sz w:val="24"/>
                <w:lang w:eastAsia="ru-RU"/>
              </w:rPr>
              <w:t>Ш.Бодлера</w:t>
            </w:r>
            <w:proofErr w:type="spellEnd"/>
            <w:r w:rsidRPr="00A760D6">
              <w:rPr>
                <w:rFonts w:ascii="Times New Roman" w:eastAsia="Times New Roman" w:hAnsi="Times New Roman" w:cs="Times New Roman"/>
                <w:color w:val="000000"/>
                <w:sz w:val="24"/>
                <w:lang w:eastAsia="ru-RU"/>
              </w:rPr>
              <w:t xml:space="preserve">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 </w:t>
            </w:r>
          </w:p>
        </w:tc>
      </w:tr>
      <w:tr w:rsidR="00A760D6" w:rsidRPr="00A760D6" w:rsidTr="00A760D6">
        <w:trPr>
          <w:trHeight w:val="144"/>
          <w:tblCellSpacing w:w="20" w:type="nil"/>
        </w:trPr>
        <w:tc>
          <w:tcPr>
            <w:tcW w:w="1094"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3.3</w:t>
            </w:r>
          </w:p>
        </w:tc>
        <w:tc>
          <w:tcPr>
            <w:tcW w:w="12473"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Зарубежная драматургия второй половины XIX века (не менее одного произведения по выбору). Например, пьесы </w:t>
            </w:r>
            <w:proofErr w:type="spellStart"/>
            <w:r w:rsidRPr="00A760D6">
              <w:rPr>
                <w:rFonts w:ascii="Times New Roman" w:eastAsia="Times New Roman" w:hAnsi="Times New Roman" w:cs="Times New Roman"/>
                <w:color w:val="000000"/>
                <w:sz w:val="24"/>
                <w:lang w:eastAsia="ru-RU"/>
              </w:rPr>
              <w:t>Г.Гауптмана</w:t>
            </w:r>
            <w:proofErr w:type="spellEnd"/>
            <w:r w:rsidRPr="00A760D6">
              <w:rPr>
                <w:rFonts w:ascii="Times New Roman" w:eastAsia="Times New Roman" w:hAnsi="Times New Roman" w:cs="Times New Roman"/>
                <w:color w:val="000000"/>
                <w:sz w:val="24"/>
                <w:lang w:eastAsia="ru-RU"/>
              </w:rPr>
              <w:t xml:space="preserve"> «Перед восходом солнца»; </w:t>
            </w:r>
            <w:proofErr w:type="spellStart"/>
            <w:r w:rsidRPr="00A760D6">
              <w:rPr>
                <w:rFonts w:ascii="Times New Roman" w:eastAsia="Times New Roman" w:hAnsi="Times New Roman" w:cs="Times New Roman"/>
                <w:color w:val="000000"/>
                <w:sz w:val="24"/>
                <w:lang w:eastAsia="ru-RU"/>
              </w:rPr>
              <w:t>Г.Ибсена</w:t>
            </w:r>
            <w:proofErr w:type="spellEnd"/>
            <w:r w:rsidRPr="00A760D6">
              <w:rPr>
                <w:rFonts w:ascii="Times New Roman" w:eastAsia="Times New Roman" w:hAnsi="Times New Roman" w:cs="Times New Roman"/>
                <w:color w:val="000000"/>
                <w:sz w:val="24"/>
                <w:lang w:eastAsia="ru-RU"/>
              </w:rPr>
              <w:t xml:space="preserve"> «Кукольный дом»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 по разделу</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Развитие речи</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10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Уроки внеклассного чтения</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Итоговые контрольные работы</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Подготовка и защита проектов</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Резервные уроки</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8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ОБЩЕЕ КОЛИЧЕСТВО ЧАСОВ ПО ПРОГРАММЕ</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102 </w:t>
            </w:r>
          </w:p>
        </w:tc>
      </w:tr>
    </w:tbl>
    <w:p w:rsidR="00BC17BE" w:rsidRDefault="00BC17BE" w:rsidP="00816FF8">
      <w:pPr>
        <w:spacing w:before="100" w:beforeAutospacing="1" w:after="100" w:afterAutospacing="1" w:line="240" w:lineRule="auto"/>
        <w:ind w:firstLine="360"/>
        <w:jc w:val="center"/>
        <w:rPr>
          <w:rFonts w:ascii="Times New Roman" w:eastAsia="Times New Roman" w:hAnsi="Times New Roman" w:cs="Times New Roman"/>
          <w:b/>
          <w:color w:val="000000"/>
          <w:sz w:val="24"/>
          <w:szCs w:val="24"/>
          <w:lang w:eastAsia="ru-RU"/>
        </w:rPr>
      </w:pPr>
    </w:p>
    <w:p w:rsidR="003B6307" w:rsidRDefault="003B6307" w:rsidP="00D91C27">
      <w:pPr>
        <w:pStyle w:val="ac"/>
        <w:ind w:firstLine="567"/>
        <w:jc w:val="center"/>
        <w:rPr>
          <w:rFonts w:ascii="Times New Roman" w:hAnsi="Times New Roman"/>
          <w:b/>
          <w:color w:val="000000"/>
          <w:sz w:val="24"/>
          <w:szCs w:val="24"/>
        </w:rPr>
      </w:pPr>
    </w:p>
    <w:p w:rsidR="003B6307" w:rsidRDefault="003B6307" w:rsidP="00D91C27">
      <w:pPr>
        <w:pStyle w:val="ac"/>
        <w:ind w:firstLine="567"/>
        <w:jc w:val="center"/>
        <w:rPr>
          <w:rFonts w:ascii="Times New Roman" w:hAnsi="Times New Roman"/>
          <w:b/>
          <w:color w:val="000000"/>
          <w:sz w:val="24"/>
          <w:szCs w:val="24"/>
        </w:rPr>
      </w:pPr>
    </w:p>
    <w:p w:rsidR="00966BC1" w:rsidRDefault="00966BC1" w:rsidP="00D91C27">
      <w:pPr>
        <w:pStyle w:val="ac"/>
        <w:ind w:firstLine="567"/>
        <w:jc w:val="center"/>
        <w:rPr>
          <w:rFonts w:ascii="Times New Roman" w:hAnsi="Times New Roman"/>
          <w:b/>
          <w:color w:val="000000"/>
          <w:sz w:val="24"/>
          <w:szCs w:val="24"/>
        </w:rPr>
      </w:pPr>
    </w:p>
    <w:p w:rsidR="00D91C27" w:rsidRDefault="00D91C27" w:rsidP="00D91C27">
      <w:pPr>
        <w:pStyle w:val="ac"/>
        <w:ind w:firstLine="567"/>
        <w:jc w:val="center"/>
        <w:rPr>
          <w:rFonts w:ascii="Times New Roman" w:hAnsi="Times New Roman"/>
          <w:b/>
          <w:color w:val="000000"/>
          <w:sz w:val="24"/>
          <w:szCs w:val="24"/>
        </w:rPr>
      </w:pPr>
      <w:r>
        <w:rPr>
          <w:rFonts w:ascii="Times New Roman" w:hAnsi="Times New Roman"/>
          <w:b/>
          <w:color w:val="000000"/>
          <w:sz w:val="24"/>
          <w:szCs w:val="24"/>
        </w:rPr>
        <w:lastRenderedPageBreak/>
        <w:t>Тематический обзор</w:t>
      </w:r>
      <w:r w:rsidRPr="003F274F">
        <w:rPr>
          <w:rFonts w:ascii="Times New Roman" w:hAnsi="Times New Roman"/>
          <w:b/>
          <w:color w:val="000000"/>
          <w:sz w:val="24"/>
          <w:szCs w:val="24"/>
        </w:rPr>
        <w:t xml:space="preserve"> содержани</w:t>
      </w:r>
      <w:r>
        <w:rPr>
          <w:rFonts w:ascii="Times New Roman" w:hAnsi="Times New Roman"/>
          <w:b/>
          <w:color w:val="000000"/>
          <w:sz w:val="24"/>
          <w:szCs w:val="24"/>
        </w:rPr>
        <w:t>я</w:t>
      </w:r>
      <w:r w:rsidRPr="003F274F">
        <w:rPr>
          <w:rFonts w:ascii="Times New Roman" w:hAnsi="Times New Roman"/>
          <w:b/>
          <w:color w:val="000000"/>
          <w:sz w:val="24"/>
          <w:szCs w:val="24"/>
        </w:rPr>
        <w:t xml:space="preserve"> предмета «</w:t>
      </w:r>
      <w:r w:rsidR="00A760D6">
        <w:rPr>
          <w:rFonts w:ascii="Times New Roman" w:hAnsi="Times New Roman"/>
          <w:b/>
          <w:color w:val="000000"/>
          <w:sz w:val="24"/>
          <w:szCs w:val="24"/>
        </w:rPr>
        <w:t>Литература</w:t>
      </w:r>
      <w:r>
        <w:rPr>
          <w:rFonts w:ascii="Times New Roman" w:hAnsi="Times New Roman"/>
          <w:b/>
          <w:color w:val="000000"/>
          <w:sz w:val="24"/>
          <w:szCs w:val="24"/>
        </w:rPr>
        <w:t xml:space="preserve">» </w:t>
      </w:r>
      <w:r w:rsidR="00A760D6">
        <w:rPr>
          <w:rFonts w:ascii="Times New Roman" w:hAnsi="Times New Roman"/>
          <w:b/>
          <w:color w:val="000000"/>
          <w:sz w:val="24"/>
          <w:szCs w:val="24"/>
        </w:rPr>
        <w:t xml:space="preserve">(базовый уровень) </w:t>
      </w:r>
      <w:r>
        <w:rPr>
          <w:rFonts w:ascii="Times New Roman" w:hAnsi="Times New Roman"/>
          <w:b/>
          <w:color w:val="000000"/>
          <w:sz w:val="24"/>
          <w:szCs w:val="24"/>
        </w:rPr>
        <w:t>11</w:t>
      </w:r>
      <w:r w:rsidRPr="003F274F">
        <w:rPr>
          <w:rFonts w:ascii="Times New Roman" w:hAnsi="Times New Roman"/>
          <w:b/>
          <w:color w:val="000000"/>
          <w:sz w:val="24"/>
          <w:szCs w:val="24"/>
        </w:rPr>
        <w:t xml:space="preserve"> класс</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12572"/>
        <w:gridCol w:w="1559"/>
      </w:tblGrid>
      <w:tr w:rsidR="00A760D6" w:rsidRPr="00A760D6" w:rsidTr="00A760D6">
        <w:trPr>
          <w:trHeight w:val="944"/>
          <w:tblCellSpacing w:w="20" w:type="nil"/>
        </w:trPr>
        <w:tc>
          <w:tcPr>
            <w:tcW w:w="995"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 xml:space="preserve">№ </w:t>
            </w:r>
            <w:proofErr w:type="gramStart"/>
            <w:r w:rsidRPr="00A760D6">
              <w:rPr>
                <w:rFonts w:ascii="Times New Roman" w:eastAsia="Times New Roman" w:hAnsi="Times New Roman" w:cs="Times New Roman"/>
                <w:b/>
                <w:color w:val="000000"/>
                <w:sz w:val="24"/>
                <w:lang w:eastAsia="ru-RU"/>
              </w:rPr>
              <w:t>п</w:t>
            </w:r>
            <w:proofErr w:type="gramEnd"/>
            <w:r w:rsidRPr="00A760D6">
              <w:rPr>
                <w:rFonts w:ascii="Times New Roman" w:eastAsia="Times New Roman" w:hAnsi="Times New Roman" w:cs="Times New Roman"/>
                <w:b/>
                <w:color w:val="000000"/>
                <w:sz w:val="24"/>
                <w:lang w:eastAsia="ru-RU"/>
              </w:rPr>
              <w:t xml:space="preserve">/п </w:t>
            </w:r>
          </w:p>
          <w:p w:rsidR="00A760D6" w:rsidRPr="00A760D6" w:rsidRDefault="00A760D6" w:rsidP="00A760D6">
            <w:pPr>
              <w:spacing w:after="0"/>
              <w:ind w:left="135"/>
              <w:rPr>
                <w:rFonts w:ascii="Calibri" w:eastAsia="Times New Roman" w:hAnsi="Calibri" w:cs="Times New Roman"/>
                <w:lang w:eastAsia="ru-RU"/>
              </w:rPr>
            </w:pP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 xml:space="preserve">Наименование разделов и тем программы </w:t>
            </w:r>
          </w:p>
          <w:p w:rsidR="00A760D6" w:rsidRPr="00A760D6" w:rsidRDefault="00A760D6" w:rsidP="00A760D6">
            <w:pPr>
              <w:spacing w:after="0"/>
              <w:ind w:left="135"/>
              <w:rPr>
                <w:rFonts w:ascii="Calibri" w:eastAsia="Times New Roman" w:hAnsi="Calibri" w:cs="Times New Roman"/>
                <w:lang w:eastAsia="ru-RU"/>
              </w:rPr>
            </w:pPr>
          </w:p>
        </w:tc>
        <w:tc>
          <w:tcPr>
            <w:tcW w:w="1559"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Количество часов</w:t>
            </w:r>
          </w:p>
        </w:tc>
      </w:tr>
      <w:tr w:rsidR="00A760D6" w:rsidRPr="00A760D6" w:rsidTr="00A760D6">
        <w:trPr>
          <w:trHeight w:val="144"/>
          <w:tblCellSpacing w:w="20" w:type="nil"/>
        </w:trPr>
        <w:tc>
          <w:tcPr>
            <w:tcW w:w="15126" w:type="dxa"/>
            <w:gridSpan w:val="3"/>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Раздел 1.</w:t>
            </w:r>
            <w:r w:rsidRPr="00A760D6">
              <w:rPr>
                <w:rFonts w:ascii="Times New Roman" w:eastAsia="Times New Roman" w:hAnsi="Times New Roman" w:cs="Times New Roman"/>
                <w:color w:val="000000"/>
                <w:sz w:val="24"/>
                <w:lang w:eastAsia="ru-RU"/>
              </w:rPr>
              <w:t xml:space="preserve"> </w:t>
            </w:r>
            <w:r w:rsidRPr="00A760D6">
              <w:rPr>
                <w:rFonts w:ascii="Times New Roman" w:eastAsia="Times New Roman" w:hAnsi="Times New Roman" w:cs="Times New Roman"/>
                <w:b/>
                <w:color w:val="000000"/>
                <w:sz w:val="24"/>
                <w:lang w:eastAsia="ru-RU"/>
              </w:rPr>
              <w:t>Литература конца XIX — начала ХХ века</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1.1</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А. И. Куприн. Рассказы и повести (одно произведение по выбору). Например, «Гранатовый браслет», «Олеся»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1.2</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Л. Н. Андреев. Рассказы и повести (одно произведение по выбору). Например, «Иуда Искариот», «Большой шлем»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1.3</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М. Горький. Рассказы (один по выбору). Например, «Старуха </w:t>
            </w:r>
            <w:proofErr w:type="spellStart"/>
            <w:r w:rsidRPr="00A760D6">
              <w:rPr>
                <w:rFonts w:ascii="Times New Roman" w:eastAsia="Times New Roman" w:hAnsi="Times New Roman" w:cs="Times New Roman"/>
                <w:color w:val="000000"/>
                <w:sz w:val="24"/>
                <w:lang w:eastAsia="ru-RU"/>
              </w:rPr>
              <w:t>Изергиль</w:t>
            </w:r>
            <w:proofErr w:type="spellEnd"/>
            <w:r w:rsidRPr="00A760D6">
              <w:rPr>
                <w:rFonts w:ascii="Times New Roman" w:eastAsia="Times New Roman" w:hAnsi="Times New Roman" w:cs="Times New Roman"/>
                <w:color w:val="000000"/>
                <w:sz w:val="24"/>
                <w:lang w:eastAsia="ru-RU"/>
              </w:rPr>
              <w:t xml:space="preserve">», «Макар </w:t>
            </w:r>
            <w:proofErr w:type="spellStart"/>
            <w:r w:rsidRPr="00A760D6">
              <w:rPr>
                <w:rFonts w:ascii="Times New Roman" w:eastAsia="Times New Roman" w:hAnsi="Times New Roman" w:cs="Times New Roman"/>
                <w:color w:val="000000"/>
                <w:sz w:val="24"/>
                <w:lang w:eastAsia="ru-RU"/>
              </w:rPr>
              <w:t>Чудра</w:t>
            </w:r>
            <w:proofErr w:type="spellEnd"/>
            <w:r w:rsidRPr="00A760D6">
              <w:rPr>
                <w:rFonts w:ascii="Times New Roman" w:eastAsia="Times New Roman" w:hAnsi="Times New Roman" w:cs="Times New Roman"/>
                <w:color w:val="000000"/>
                <w:sz w:val="24"/>
                <w:lang w:eastAsia="ru-RU"/>
              </w:rPr>
              <w:t>», «</w:t>
            </w:r>
            <w:proofErr w:type="gramStart"/>
            <w:r w:rsidRPr="00A760D6">
              <w:rPr>
                <w:rFonts w:ascii="Times New Roman" w:eastAsia="Times New Roman" w:hAnsi="Times New Roman" w:cs="Times New Roman"/>
                <w:color w:val="000000"/>
                <w:sz w:val="24"/>
                <w:lang w:eastAsia="ru-RU"/>
              </w:rPr>
              <w:t>Коновалов</w:t>
            </w:r>
            <w:proofErr w:type="gramEnd"/>
            <w:r w:rsidRPr="00A760D6">
              <w:rPr>
                <w:rFonts w:ascii="Times New Roman" w:eastAsia="Times New Roman" w:hAnsi="Times New Roman" w:cs="Times New Roman"/>
                <w:color w:val="000000"/>
                <w:sz w:val="24"/>
                <w:lang w:eastAsia="ru-RU"/>
              </w:rPr>
              <w:t>» и др. Пьеса «На дне».</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5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1.4</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Стихотворения поэтов Серебряного века (не менее двух стихотворений одного поэта по выбору). Например, </w:t>
            </w:r>
            <w:proofErr w:type="spellStart"/>
            <w:proofErr w:type="gramStart"/>
            <w:r w:rsidRPr="00A760D6">
              <w:rPr>
                <w:rFonts w:ascii="Times New Roman" w:eastAsia="Times New Roman" w:hAnsi="Times New Roman" w:cs="Times New Roman"/>
                <w:color w:val="000000"/>
                <w:sz w:val="24"/>
                <w:lang w:eastAsia="ru-RU"/>
              </w:rPr>
              <w:t>c</w:t>
            </w:r>
            <w:proofErr w:type="gramEnd"/>
            <w:r w:rsidRPr="00A760D6">
              <w:rPr>
                <w:rFonts w:ascii="Times New Roman" w:eastAsia="Times New Roman" w:hAnsi="Times New Roman" w:cs="Times New Roman"/>
                <w:color w:val="000000"/>
                <w:sz w:val="24"/>
                <w:lang w:eastAsia="ru-RU"/>
              </w:rPr>
              <w:t>тихотворения</w:t>
            </w:r>
            <w:proofErr w:type="spellEnd"/>
            <w:r w:rsidRPr="00A760D6">
              <w:rPr>
                <w:rFonts w:ascii="Times New Roman" w:eastAsia="Times New Roman" w:hAnsi="Times New Roman" w:cs="Times New Roman"/>
                <w:color w:val="000000"/>
                <w:sz w:val="24"/>
                <w:lang w:eastAsia="ru-RU"/>
              </w:rPr>
              <w:t xml:space="preserve"> К. Д. Бальмонта, М. А. Волошина, Н. С. Гумилёва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 по разделу</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11 </w:t>
            </w:r>
          </w:p>
        </w:tc>
      </w:tr>
      <w:tr w:rsidR="00A760D6" w:rsidRPr="00A760D6" w:rsidTr="00A760D6">
        <w:trPr>
          <w:trHeight w:val="144"/>
          <w:tblCellSpacing w:w="20" w:type="nil"/>
        </w:trPr>
        <w:tc>
          <w:tcPr>
            <w:tcW w:w="15126" w:type="dxa"/>
            <w:gridSpan w:val="3"/>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Раздел 2.</w:t>
            </w:r>
            <w:r w:rsidRPr="00A760D6">
              <w:rPr>
                <w:rFonts w:ascii="Times New Roman" w:eastAsia="Times New Roman" w:hAnsi="Times New Roman" w:cs="Times New Roman"/>
                <w:color w:val="000000"/>
                <w:sz w:val="24"/>
                <w:lang w:eastAsia="ru-RU"/>
              </w:rPr>
              <w:t xml:space="preserve"> </w:t>
            </w:r>
            <w:r w:rsidRPr="00A760D6">
              <w:rPr>
                <w:rFonts w:ascii="Times New Roman" w:eastAsia="Times New Roman" w:hAnsi="Times New Roman" w:cs="Times New Roman"/>
                <w:b/>
                <w:color w:val="000000"/>
                <w:sz w:val="24"/>
                <w:lang w:eastAsia="ru-RU"/>
              </w:rPr>
              <w:t>Литература ХХ века</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 А. Бунин. Рассказы (два по выбору). Например, «Антоновские яблоки», «Чистый понедельник», «Господин из Сан-Франциско»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2.2</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A760D6">
              <w:rPr>
                <w:rFonts w:ascii="Times New Roman" w:eastAsia="Times New Roman" w:hAnsi="Times New Roman" w:cs="Times New Roman"/>
                <w:color w:val="000000"/>
                <w:sz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2.3</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В. В. Маяковский. Стихотворения (не менее трёх по выбору). </w:t>
            </w:r>
            <w:proofErr w:type="gramStart"/>
            <w:r w:rsidRPr="00A760D6">
              <w:rPr>
                <w:rFonts w:ascii="Times New Roman" w:eastAsia="Times New Roman" w:hAnsi="Times New Roman" w:cs="Times New Roman"/>
                <w:color w:val="000000"/>
                <w:sz w:val="24"/>
                <w:lang w:eastAsia="ru-RU"/>
              </w:rPr>
              <w:t>Например, «А вы могли бы?», «Нате!», «Послушайте!», «</w:t>
            </w:r>
            <w:proofErr w:type="spellStart"/>
            <w:r w:rsidRPr="00A760D6">
              <w:rPr>
                <w:rFonts w:ascii="Times New Roman" w:eastAsia="Times New Roman" w:hAnsi="Times New Roman" w:cs="Times New Roman"/>
                <w:color w:val="000000"/>
                <w:sz w:val="24"/>
                <w:lang w:eastAsia="ru-RU"/>
              </w:rPr>
              <w:t>Лиличка</w:t>
            </w:r>
            <w:proofErr w:type="spellEnd"/>
            <w:r w:rsidRPr="00A760D6">
              <w:rPr>
                <w:rFonts w:ascii="Times New Roman" w:eastAsia="Times New Roman" w:hAnsi="Times New Roman" w:cs="Times New Roman"/>
                <w:color w:val="000000"/>
                <w:sz w:val="24"/>
                <w:lang w:eastAsia="ru-RU"/>
              </w:rPr>
              <w:t>!», «Юбилейное», «Прозаседавшиеся», «Письмо Татьяне Яковлевой» и др. Поэма «Облако в штанах».</w:t>
            </w:r>
            <w:proofErr w:type="gramEnd"/>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2.4</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2.5</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lastRenderedPageBreak/>
              <w:t>2.6</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2.7</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760D6">
              <w:rPr>
                <w:rFonts w:ascii="Times New Roman" w:eastAsia="Times New Roman" w:hAnsi="Times New Roman" w:cs="Times New Roman"/>
                <w:color w:val="000000"/>
                <w:sz w:val="24"/>
                <w:lang w:eastAsia="ru-RU"/>
              </w:rPr>
              <w:t>утешно</w:t>
            </w:r>
            <w:proofErr w:type="spellEnd"/>
            <w:r w:rsidRPr="00A760D6">
              <w:rPr>
                <w:rFonts w:ascii="Times New Roman" w:eastAsia="Times New Roman" w:hAnsi="Times New Roman" w:cs="Times New Roman"/>
                <w:color w:val="000000"/>
                <w:sz w:val="24"/>
                <w:lang w:eastAsia="ru-RU"/>
              </w:rPr>
              <w:t>…», «Не с теми я, кто бросил землю...», «Мужество», «Приморский сонет», «Родная земля» и др. Поэма «Реквием».</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2.8</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Н.А. Островский. Роман «Как закалялась сталь» (избранные главы)</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2.9</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М. А. Шолохов. Роман-эпопея «Тихий Дон» (избранные главы)</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2.10</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М. А. Булгаков. Романы «Белая гвардия», «Мастер и Маргарита» (один роман по выбору)</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2.11</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А. П. Платонов. Рассказы и повести (одно произведение по выбору)</w:t>
            </w:r>
            <w:proofErr w:type="gramStart"/>
            <w:r w:rsidRPr="00A760D6">
              <w:rPr>
                <w:rFonts w:ascii="Times New Roman" w:eastAsia="Times New Roman" w:hAnsi="Times New Roman" w:cs="Times New Roman"/>
                <w:color w:val="000000"/>
                <w:sz w:val="24"/>
                <w:lang w:eastAsia="ru-RU"/>
              </w:rPr>
              <w:t>.Н</w:t>
            </w:r>
            <w:proofErr w:type="gramEnd"/>
            <w:r w:rsidRPr="00A760D6">
              <w:rPr>
                <w:rFonts w:ascii="Times New Roman" w:eastAsia="Times New Roman" w:hAnsi="Times New Roman" w:cs="Times New Roman"/>
                <w:color w:val="000000"/>
                <w:sz w:val="24"/>
                <w:lang w:eastAsia="ru-RU"/>
              </w:rPr>
              <w:t>апример, «В прекрасном и яростном мире», «Котлован», «Возвращение»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2.12</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А. Т. Твардовский. Стихотворения (не менее трёх по выбору). Например, «Вся суть в </w:t>
            </w:r>
            <w:proofErr w:type="gramStart"/>
            <w:r w:rsidRPr="00A760D6">
              <w:rPr>
                <w:rFonts w:ascii="Times New Roman" w:eastAsia="Times New Roman" w:hAnsi="Times New Roman" w:cs="Times New Roman"/>
                <w:color w:val="000000"/>
                <w:sz w:val="24"/>
                <w:lang w:eastAsia="ru-RU"/>
              </w:rPr>
              <w:t>одном-единственном</w:t>
            </w:r>
            <w:proofErr w:type="gramEnd"/>
            <w:r w:rsidRPr="00A760D6">
              <w:rPr>
                <w:rFonts w:ascii="Times New Roman" w:eastAsia="Times New Roman" w:hAnsi="Times New Roman" w:cs="Times New Roman"/>
                <w:color w:val="000000"/>
                <w:sz w:val="24"/>
                <w:lang w:eastAsia="ru-RU"/>
              </w:rPr>
              <w:t xml:space="preserve"> завете…», «Памяти матери» («В краю, куда их вывезли гуртом…»), «Я знаю, никакой моей вины…», «Дробится рваный цоколь монумента...»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2.13</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Проза о Великой Отечественной войне (по одному произведению не менее чем трех писателей по выбору). </w:t>
            </w:r>
            <w:proofErr w:type="gramStart"/>
            <w:r w:rsidRPr="00A760D6">
              <w:rPr>
                <w:rFonts w:ascii="Times New Roman" w:eastAsia="Times New Roman" w:hAnsi="Times New Roman" w:cs="Times New Roman"/>
                <w:color w:val="000000"/>
                <w:sz w:val="24"/>
                <w:lang w:eastAsia="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A760D6">
              <w:rPr>
                <w:rFonts w:ascii="Times New Roman" w:eastAsia="Times New Roman" w:hAnsi="Times New Roman" w:cs="Times New Roman"/>
                <w:color w:val="000000"/>
                <w:sz w:val="24"/>
                <w:lang w:eastAsia="ru-RU"/>
              </w:rPr>
              <w:t xml:space="preserve"> Е. И. Носов «Красное вино победы», «Шопен, соната номер два»; С.С. Смирнов «Брестская крепость»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2.14</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proofErr w:type="spellStart"/>
            <w:r w:rsidRPr="00A760D6">
              <w:rPr>
                <w:rFonts w:ascii="Times New Roman" w:eastAsia="Times New Roman" w:hAnsi="Times New Roman" w:cs="Times New Roman"/>
                <w:color w:val="000000"/>
                <w:sz w:val="24"/>
                <w:lang w:eastAsia="ru-RU"/>
              </w:rPr>
              <w:t>А.А.Фадеев</w:t>
            </w:r>
            <w:proofErr w:type="spellEnd"/>
            <w:r w:rsidRPr="00A760D6">
              <w:rPr>
                <w:rFonts w:ascii="Times New Roman" w:eastAsia="Times New Roman" w:hAnsi="Times New Roman" w:cs="Times New Roman"/>
                <w:color w:val="000000"/>
                <w:sz w:val="24"/>
                <w:lang w:eastAsia="ru-RU"/>
              </w:rPr>
              <w:t>. Роман «Молодая гвардия»</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2.15</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proofErr w:type="spellStart"/>
            <w:r w:rsidRPr="00A760D6">
              <w:rPr>
                <w:rFonts w:ascii="Times New Roman" w:eastAsia="Times New Roman" w:hAnsi="Times New Roman" w:cs="Times New Roman"/>
                <w:color w:val="000000"/>
                <w:sz w:val="24"/>
                <w:lang w:eastAsia="ru-RU"/>
              </w:rPr>
              <w:t>В.О.Богомолов</w:t>
            </w:r>
            <w:proofErr w:type="spellEnd"/>
            <w:r w:rsidRPr="00A760D6">
              <w:rPr>
                <w:rFonts w:ascii="Times New Roman" w:eastAsia="Times New Roman" w:hAnsi="Times New Roman" w:cs="Times New Roman"/>
                <w:color w:val="000000"/>
                <w:sz w:val="24"/>
                <w:lang w:eastAsia="ru-RU"/>
              </w:rPr>
              <w:t>. Роман "В августе сорок четвертого"</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2.16</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760D6">
              <w:rPr>
                <w:rFonts w:ascii="Times New Roman" w:eastAsia="Times New Roman" w:hAnsi="Times New Roman" w:cs="Times New Roman"/>
                <w:color w:val="000000"/>
                <w:sz w:val="24"/>
                <w:lang w:eastAsia="ru-RU"/>
              </w:rPr>
              <w:t>Друниной</w:t>
            </w:r>
            <w:proofErr w:type="spellEnd"/>
            <w:r w:rsidRPr="00A760D6">
              <w:rPr>
                <w:rFonts w:ascii="Times New Roman" w:eastAsia="Times New Roman" w:hAnsi="Times New Roman" w:cs="Times New Roman"/>
                <w:color w:val="000000"/>
                <w:sz w:val="24"/>
                <w:lang w:eastAsia="ru-RU"/>
              </w:rPr>
              <w:t xml:space="preserve">, М. В. Исаковского, Ю. Д. </w:t>
            </w:r>
            <w:proofErr w:type="spellStart"/>
            <w:r w:rsidRPr="00A760D6">
              <w:rPr>
                <w:rFonts w:ascii="Times New Roman" w:eastAsia="Times New Roman" w:hAnsi="Times New Roman" w:cs="Times New Roman"/>
                <w:color w:val="000000"/>
                <w:sz w:val="24"/>
                <w:lang w:eastAsia="ru-RU"/>
              </w:rPr>
              <w:t>Левитанского</w:t>
            </w:r>
            <w:proofErr w:type="spellEnd"/>
            <w:r w:rsidRPr="00A760D6">
              <w:rPr>
                <w:rFonts w:ascii="Times New Roman" w:eastAsia="Times New Roman" w:hAnsi="Times New Roman" w:cs="Times New Roman"/>
                <w:color w:val="000000"/>
                <w:sz w:val="24"/>
                <w:lang w:eastAsia="ru-RU"/>
              </w:rPr>
              <w:t>, С. С. Орлова, Д. С. Самойлова, К. М. Симонова, Б. А. Слуцкого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2.17</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Драматургия о Великой Отечественной войне. Пьесы (одно произведение по выбору). Например, В. С. Розов «Вечно </w:t>
            </w:r>
            <w:r w:rsidRPr="00A760D6">
              <w:rPr>
                <w:rFonts w:ascii="Times New Roman" w:eastAsia="Times New Roman" w:hAnsi="Times New Roman" w:cs="Times New Roman"/>
                <w:color w:val="000000"/>
                <w:sz w:val="24"/>
                <w:lang w:eastAsia="ru-RU"/>
              </w:rPr>
              <w:lastRenderedPageBreak/>
              <w:t>живые»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lastRenderedPageBreak/>
              <w:t xml:space="preserve"> 1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lastRenderedPageBreak/>
              <w:t>2.18</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Б. Л. Пастернак. Стихотворения (не менее трёх по выбору). Например, «Февраль. </w:t>
            </w:r>
            <w:proofErr w:type="gramStart"/>
            <w:r w:rsidRPr="00A760D6">
              <w:rPr>
                <w:rFonts w:ascii="Times New Roman" w:eastAsia="Times New Roman" w:hAnsi="Times New Roman" w:cs="Times New Roman"/>
                <w:color w:val="000000"/>
                <w:sz w:val="24"/>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2.19</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760D6">
              <w:rPr>
                <w:rFonts w:ascii="Times New Roman" w:eastAsia="Times New Roman" w:hAnsi="Times New Roman" w:cs="Times New Roman"/>
                <w:color w:val="000000"/>
                <w:sz w:val="24"/>
                <w:lang w:eastAsia="ru-RU"/>
              </w:rPr>
              <w:t>правда</w:t>
            </w:r>
            <w:proofErr w:type="gramEnd"/>
            <w:r w:rsidRPr="00A760D6">
              <w:rPr>
                <w:rFonts w:ascii="Times New Roman" w:eastAsia="Times New Roman" w:hAnsi="Times New Roman" w:cs="Times New Roman"/>
                <w:color w:val="000000"/>
                <w:sz w:val="24"/>
                <w:lang w:eastAsia="ru-RU"/>
              </w:rPr>
              <w:t xml:space="preserve"> под камнем»), произведения из цикла «Крохотки» (не менее двух)</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2.20</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В. М. Шукшин. Рассказы (не менее двух по выбору). Например, «Срезал», «Обида», «Микроскоп», «Мастер», «Крепкий мужик», «Сапожки»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2.21</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В. Г. Распутин. Рассказы и повести (не менее одного произведения по выбору). Например, «Живи и помни», «Прощание с </w:t>
            </w:r>
            <w:proofErr w:type="gramStart"/>
            <w:r w:rsidRPr="00A760D6">
              <w:rPr>
                <w:rFonts w:ascii="Times New Roman" w:eastAsia="Times New Roman" w:hAnsi="Times New Roman" w:cs="Times New Roman"/>
                <w:color w:val="000000"/>
                <w:sz w:val="24"/>
                <w:lang w:eastAsia="ru-RU"/>
              </w:rPr>
              <w:t>Матёрой</w:t>
            </w:r>
            <w:proofErr w:type="gramEnd"/>
            <w:r w:rsidRPr="00A760D6">
              <w:rPr>
                <w:rFonts w:ascii="Times New Roman" w:eastAsia="Times New Roman" w:hAnsi="Times New Roman" w:cs="Times New Roman"/>
                <w:color w:val="000000"/>
                <w:sz w:val="24"/>
                <w:lang w:eastAsia="ru-RU"/>
              </w:rPr>
              <w:t>»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2.22</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2.23</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760D6">
              <w:rPr>
                <w:rFonts w:ascii="Times New Roman" w:eastAsia="Times New Roman" w:hAnsi="Times New Roman" w:cs="Times New Roman"/>
                <w:color w:val="000000"/>
                <w:sz w:val="24"/>
                <w:lang w:eastAsia="ru-RU"/>
              </w:rPr>
              <w:t xml:space="preserve"> ,</w:t>
            </w:r>
            <w:proofErr w:type="gramEnd"/>
            <w:r w:rsidRPr="00A760D6">
              <w:rPr>
                <w:rFonts w:ascii="Times New Roman" w:eastAsia="Times New Roman" w:hAnsi="Times New Roman" w:cs="Times New Roman"/>
                <w:color w:val="000000"/>
                <w:sz w:val="24"/>
                <w:lang w:eastAsia="ru-RU"/>
              </w:rPr>
              <w:t xml:space="preserve"> «На столетие Анны Ахматовой», «Рождественский романс», «Я входил вместо дикого зверя в клетку…»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2.24</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760D6">
              <w:rPr>
                <w:rFonts w:ascii="Times New Roman" w:eastAsia="Times New Roman" w:hAnsi="Times New Roman" w:cs="Times New Roman"/>
                <w:color w:val="000000"/>
                <w:sz w:val="24"/>
                <w:lang w:eastAsia="ru-RU"/>
              </w:rPr>
              <w:t>Бобришный</w:t>
            </w:r>
            <w:proofErr w:type="spellEnd"/>
            <w:r w:rsidRPr="00A760D6">
              <w:rPr>
                <w:rFonts w:ascii="Times New Roman" w:eastAsia="Times New Roman" w:hAnsi="Times New Roman" w:cs="Times New Roman"/>
                <w:color w:val="000000"/>
                <w:sz w:val="24"/>
                <w:lang w:eastAsia="ru-RU"/>
              </w:rPr>
              <w:t xml:space="preserve"> </w:t>
            </w:r>
            <w:proofErr w:type="spellStart"/>
            <w:proofErr w:type="gramStart"/>
            <w:r w:rsidRPr="00A760D6">
              <w:rPr>
                <w:rFonts w:ascii="Times New Roman" w:eastAsia="Times New Roman" w:hAnsi="Times New Roman" w:cs="Times New Roman"/>
                <w:color w:val="000000"/>
                <w:sz w:val="24"/>
                <w:lang w:eastAsia="ru-RU"/>
              </w:rPr>
              <w:t>угор</w:t>
            </w:r>
            <w:proofErr w:type="spellEnd"/>
            <w:r w:rsidRPr="00A760D6">
              <w:rPr>
                <w:rFonts w:ascii="Times New Roman" w:eastAsia="Times New Roman" w:hAnsi="Times New Roman" w:cs="Times New Roman"/>
                <w:color w:val="000000"/>
                <w:sz w:val="24"/>
                <w:lang w:eastAsia="ru-RU"/>
              </w:rPr>
              <w:t>» и</w:t>
            </w:r>
            <w:proofErr w:type="gramEnd"/>
            <w:r w:rsidRPr="00A760D6">
              <w:rPr>
                <w:rFonts w:ascii="Times New Roman" w:eastAsia="Times New Roman" w:hAnsi="Times New Roman" w:cs="Times New Roman"/>
                <w:color w:val="000000"/>
                <w:sz w:val="24"/>
                <w:lang w:eastAsia="ru-RU"/>
              </w:rPr>
              <w:t xml:space="preserve"> др.); Г. Н. </w:t>
            </w:r>
            <w:proofErr w:type="spellStart"/>
            <w:r w:rsidRPr="00A760D6">
              <w:rPr>
                <w:rFonts w:ascii="Times New Roman" w:eastAsia="Times New Roman" w:hAnsi="Times New Roman" w:cs="Times New Roman"/>
                <w:color w:val="000000"/>
                <w:sz w:val="24"/>
                <w:lang w:eastAsia="ru-RU"/>
              </w:rPr>
              <w:t>Владимов</w:t>
            </w:r>
            <w:proofErr w:type="spellEnd"/>
            <w:r w:rsidRPr="00A760D6">
              <w:rPr>
                <w:rFonts w:ascii="Times New Roman" w:eastAsia="Times New Roman" w:hAnsi="Times New Roman" w:cs="Times New Roman"/>
                <w:color w:val="000000"/>
                <w:sz w:val="24"/>
                <w:lang w:eastAsia="ru-RU"/>
              </w:rPr>
              <w:t xml:space="preserve"> («Верный Руслан»); </w:t>
            </w:r>
            <w:proofErr w:type="gramStart"/>
            <w:r w:rsidRPr="00A760D6">
              <w:rPr>
                <w:rFonts w:ascii="Times New Roman" w:eastAsia="Times New Roman" w:hAnsi="Times New Roman" w:cs="Times New Roman"/>
                <w:color w:val="000000"/>
                <w:sz w:val="24"/>
                <w:lang w:eastAsia="ru-RU"/>
              </w:rPr>
              <w:t>Ф. А. Искандер (роман в рассказах «</w:t>
            </w:r>
            <w:proofErr w:type="spellStart"/>
            <w:r w:rsidRPr="00A760D6">
              <w:rPr>
                <w:rFonts w:ascii="Times New Roman" w:eastAsia="Times New Roman" w:hAnsi="Times New Roman" w:cs="Times New Roman"/>
                <w:color w:val="000000"/>
                <w:sz w:val="24"/>
                <w:lang w:eastAsia="ru-RU"/>
              </w:rPr>
              <w:t>Сандро</w:t>
            </w:r>
            <w:proofErr w:type="spellEnd"/>
            <w:r w:rsidRPr="00A760D6">
              <w:rPr>
                <w:rFonts w:ascii="Times New Roman" w:eastAsia="Times New Roman" w:hAnsi="Times New Roman" w:cs="Times New Roman"/>
                <w:color w:val="000000"/>
                <w:sz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760D6">
              <w:rPr>
                <w:rFonts w:ascii="Times New Roman" w:eastAsia="Times New Roman" w:hAnsi="Times New Roman" w:cs="Times New Roman"/>
                <w:color w:val="000000"/>
                <w:sz w:val="24"/>
                <w:lang w:eastAsia="ru-RU"/>
              </w:rPr>
              <w:t>Прилепин</w:t>
            </w:r>
            <w:proofErr w:type="spellEnd"/>
            <w:r w:rsidRPr="00A760D6">
              <w:rPr>
                <w:rFonts w:ascii="Times New Roman" w:eastAsia="Times New Roman" w:hAnsi="Times New Roman" w:cs="Times New Roman"/>
                <w:color w:val="000000"/>
                <w:sz w:val="24"/>
                <w:lang w:eastAsia="ru-RU"/>
              </w:rPr>
              <w:t xml:space="preserve"> (рассказ «Белый квадрат» и др.); А. Н. и Б. Н. Стругацкие (повесть «Пикник на обочине» и др.);</w:t>
            </w:r>
            <w:proofErr w:type="gramEnd"/>
            <w:r w:rsidRPr="00A760D6">
              <w:rPr>
                <w:rFonts w:ascii="Times New Roman" w:eastAsia="Times New Roman" w:hAnsi="Times New Roman" w:cs="Times New Roman"/>
                <w:color w:val="000000"/>
                <w:sz w:val="24"/>
                <w:lang w:eastAsia="ru-RU"/>
              </w:rPr>
              <w:t xml:space="preserve"> </w:t>
            </w:r>
            <w:proofErr w:type="gramStart"/>
            <w:r w:rsidRPr="00A760D6">
              <w:rPr>
                <w:rFonts w:ascii="Times New Roman" w:eastAsia="Times New Roman" w:hAnsi="Times New Roman" w:cs="Times New Roman"/>
                <w:color w:val="000000"/>
                <w:sz w:val="24"/>
                <w:lang w:eastAsia="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3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2.25</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w:t>
            </w:r>
            <w:r w:rsidRPr="00A760D6">
              <w:rPr>
                <w:rFonts w:ascii="Times New Roman" w:eastAsia="Times New Roman" w:hAnsi="Times New Roman" w:cs="Times New Roman"/>
                <w:color w:val="000000"/>
                <w:sz w:val="24"/>
                <w:lang w:eastAsia="ru-RU"/>
              </w:rPr>
              <w:lastRenderedPageBreak/>
              <w:t xml:space="preserve">Заболоцкого, Т. Ю. </w:t>
            </w:r>
            <w:proofErr w:type="spellStart"/>
            <w:r w:rsidRPr="00A760D6">
              <w:rPr>
                <w:rFonts w:ascii="Times New Roman" w:eastAsia="Times New Roman" w:hAnsi="Times New Roman" w:cs="Times New Roman"/>
                <w:color w:val="000000"/>
                <w:sz w:val="24"/>
                <w:lang w:eastAsia="ru-RU"/>
              </w:rPr>
              <w:t>Кибирова</w:t>
            </w:r>
            <w:proofErr w:type="spellEnd"/>
            <w:r w:rsidRPr="00A760D6">
              <w:rPr>
                <w:rFonts w:ascii="Times New Roman" w:eastAsia="Times New Roman" w:hAnsi="Times New Roman" w:cs="Times New Roman"/>
                <w:color w:val="000000"/>
                <w:sz w:val="24"/>
                <w:lang w:eastAsia="ru-RU"/>
              </w:rPr>
              <w:t xml:space="preserve">, Ю. П. Кузнецова, А. С. Кушнера, Л. Н. Мартынова, Б. Ш. Окуджавы, Р. И. Рождественского, А. А. Тарковского, О. Г. </w:t>
            </w:r>
            <w:proofErr w:type="spellStart"/>
            <w:r w:rsidRPr="00A760D6">
              <w:rPr>
                <w:rFonts w:ascii="Times New Roman" w:eastAsia="Times New Roman" w:hAnsi="Times New Roman" w:cs="Times New Roman"/>
                <w:color w:val="000000"/>
                <w:sz w:val="24"/>
                <w:lang w:eastAsia="ru-RU"/>
              </w:rPr>
              <w:t>Чухонцева</w:t>
            </w:r>
            <w:proofErr w:type="spellEnd"/>
            <w:r w:rsidRPr="00A760D6">
              <w:rPr>
                <w:rFonts w:ascii="Times New Roman" w:eastAsia="Times New Roman" w:hAnsi="Times New Roman" w:cs="Times New Roman"/>
                <w:color w:val="000000"/>
                <w:sz w:val="24"/>
                <w:lang w:eastAsia="ru-RU"/>
              </w:rPr>
              <w:t xml:space="preserve">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lastRenderedPageBreak/>
              <w:t xml:space="preserve"> 2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lastRenderedPageBreak/>
              <w:t>2.26</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 по разделу</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66 </w:t>
            </w:r>
          </w:p>
        </w:tc>
      </w:tr>
      <w:tr w:rsidR="00A760D6" w:rsidRPr="00A760D6" w:rsidTr="00A760D6">
        <w:trPr>
          <w:trHeight w:val="144"/>
          <w:tblCellSpacing w:w="20" w:type="nil"/>
        </w:trPr>
        <w:tc>
          <w:tcPr>
            <w:tcW w:w="15126" w:type="dxa"/>
            <w:gridSpan w:val="3"/>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Раздел 3.</w:t>
            </w:r>
            <w:r w:rsidRPr="00A760D6">
              <w:rPr>
                <w:rFonts w:ascii="Times New Roman" w:eastAsia="Times New Roman" w:hAnsi="Times New Roman" w:cs="Times New Roman"/>
                <w:color w:val="000000"/>
                <w:sz w:val="24"/>
                <w:lang w:eastAsia="ru-RU"/>
              </w:rPr>
              <w:t xml:space="preserve"> </w:t>
            </w:r>
            <w:r w:rsidRPr="00A760D6">
              <w:rPr>
                <w:rFonts w:ascii="Times New Roman" w:eastAsia="Times New Roman" w:hAnsi="Times New Roman" w:cs="Times New Roman"/>
                <w:b/>
                <w:color w:val="000000"/>
                <w:sz w:val="24"/>
                <w:lang w:eastAsia="ru-RU"/>
              </w:rPr>
              <w:t>Литература народов России</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3.1</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Рассказы, повести, стихотворения (не менее одного произведения по выбору). Например, рассказ Ю. </w:t>
            </w:r>
            <w:proofErr w:type="spellStart"/>
            <w:r w:rsidRPr="00A760D6">
              <w:rPr>
                <w:rFonts w:ascii="Times New Roman" w:eastAsia="Times New Roman" w:hAnsi="Times New Roman" w:cs="Times New Roman"/>
                <w:color w:val="000000"/>
                <w:sz w:val="24"/>
                <w:lang w:eastAsia="ru-RU"/>
              </w:rPr>
              <w:t>Рытхэу</w:t>
            </w:r>
            <w:proofErr w:type="spellEnd"/>
            <w:r w:rsidRPr="00A760D6">
              <w:rPr>
                <w:rFonts w:ascii="Times New Roman" w:eastAsia="Times New Roman" w:hAnsi="Times New Roman" w:cs="Times New Roman"/>
                <w:color w:val="000000"/>
                <w:sz w:val="24"/>
                <w:lang w:eastAsia="ru-RU"/>
              </w:rPr>
              <w:t xml:space="preserve"> «Хранитель огня»; повесть Ю. </w:t>
            </w:r>
            <w:proofErr w:type="spellStart"/>
            <w:r w:rsidRPr="00A760D6">
              <w:rPr>
                <w:rFonts w:ascii="Times New Roman" w:eastAsia="Times New Roman" w:hAnsi="Times New Roman" w:cs="Times New Roman"/>
                <w:color w:val="000000"/>
                <w:sz w:val="24"/>
                <w:lang w:eastAsia="ru-RU"/>
              </w:rPr>
              <w:t>Шесталова</w:t>
            </w:r>
            <w:proofErr w:type="spellEnd"/>
            <w:r w:rsidRPr="00A760D6">
              <w:rPr>
                <w:rFonts w:ascii="Times New Roman" w:eastAsia="Times New Roman" w:hAnsi="Times New Roman" w:cs="Times New Roman"/>
                <w:color w:val="000000"/>
                <w:sz w:val="24"/>
                <w:lang w:eastAsia="ru-RU"/>
              </w:rPr>
              <w:t xml:space="preserve"> «Синий ветер </w:t>
            </w:r>
            <w:proofErr w:type="spellStart"/>
            <w:r w:rsidRPr="00A760D6">
              <w:rPr>
                <w:rFonts w:ascii="Times New Roman" w:eastAsia="Times New Roman" w:hAnsi="Times New Roman" w:cs="Times New Roman"/>
                <w:color w:val="000000"/>
                <w:sz w:val="24"/>
                <w:lang w:eastAsia="ru-RU"/>
              </w:rPr>
              <w:t>каслания</w:t>
            </w:r>
            <w:proofErr w:type="spellEnd"/>
            <w:r w:rsidRPr="00A760D6">
              <w:rPr>
                <w:rFonts w:ascii="Times New Roman" w:eastAsia="Times New Roman" w:hAnsi="Times New Roman" w:cs="Times New Roman"/>
                <w:color w:val="000000"/>
                <w:sz w:val="24"/>
                <w:lang w:eastAsia="ru-RU"/>
              </w:rPr>
              <w:t xml:space="preserve">» и др.; стихотворения Г. </w:t>
            </w:r>
            <w:proofErr w:type="spellStart"/>
            <w:r w:rsidRPr="00A760D6">
              <w:rPr>
                <w:rFonts w:ascii="Times New Roman" w:eastAsia="Times New Roman" w:hAnsi="Times New Roman" w:cs="Times New Roman"/>
                <w:color w:val="000000"/>
                <w:sz w:val="24"/>
                <w:lang w:eastAsia="ru-RU"/>
              </w:rPr>
              <w:t>Айги</w:t>
            </w:r>
            <w:proofErr w:type="spellEnd"/>
            <w:r w:rsidRPr="00A760D6">
              <w:rPr>
                <w:rFonts w:ascii="Times New Roman" w:eastAsia="Times New Roman" w:hAnsi="Times New Roman" w:cs="Times New Roman"/>
                <w:color w:val="000000"/>
                <w:sz w:val="24"/>
                <w:lang w:eastAsia="ru-RU"/>
              </w:rPr>
              <w:t xml:space="preserve">, Р. Гамзатова, </w:t>
            </w:r>
            <w:proofErr w:type="spellStart"/>
            <w:r w:rsidRPr="00A760D6">
              <w:rPr>
                <w:rFonts w:ascii="Times New Roman" w:eastAsia="Times New Roman" w:hAnsi="Times New Roman" w:cs="Times New Roman"/>
                <w:color w:val="000000"/>
                <w:sz w:val="24"/>
                <w:lang w:eastAsia="ru-RU"/>
              </w:rPr>
              <w:t>М.Джалиля</w:t>
            </w:r>
            <w:proofErr w:type="spellEnd"/>
            <w:r w:rsidRPr="00A760D6">
              <w:rPr>
                <w:rFonts w:ascii="Times New Roman" w:eastAsia="Times New Roman" w:hAnsi="Times New Roman" w:cs="Times New Roman"/>
                <w:color w:val="000000"/>
                <w:sz w:val="24"/>
                <w:lang w:eastAsia="ru-RU"/>
              </w:rPr>
              <w:t xml:space="preserve">, </w:t>
            </w:r>
            <w:proofErr w:type="spellStart"/>
            <w:r w:rsidRPr="00A760D6">
              <w:rPr>
                <w:rFonts w:ascii="Times New Roman" w:eastAsia="Times New Roman" w:hAnsi="Times New Roman" w:cs="Times New Roman"/>
                <w:color w:val="000000"/>
                <w:sz w:val="24"/>
                <w:lang w:eastAsia="ru-RU"/>
              </w:rPr>
              <w:t>М.Карима</w:t>
            </w:r>
            <w:proofErr w:type="spellEnd"/>
            <w:r w:rsidRPr="00A760D6">
              <w:rPr>
                <w:rFonts w:ascii="Times New Roman" w:eastAsia="Times New Roman" w:hAnsi="Times New Roman" w:cs="Times New Roman"/>
                <w:color w:val="000000"/>
                <w:sz w:val="24"/>
                <w:lang w:eastAsia="ru-RU"/>
              </w:rPr>
              <w:t xml:space="preserve">, </w:t>
            </w:r>
            <w:proofErr w:type="spellStart"/>
            <w:r w:rsidRPr="00A760D6">
              <w:rPr>
                <w:rFonts w:ascii="Times New Roman" w:eastAsia="Times New Roman" w:hAnsi="Times New Roman" w:cs="Times New Roman"/>
                <w:color w:val="000000"/>
                <w:sz w:val="24"/>
                <w:lang w:eastAsia="ru-RU"/>
              </w:rPr>
              <w:t>Д.Кугультинова</w:t>
            </w:r>
            <w:proofErr w:type="spellEnd"/>
            <w:r w:rsidRPr="00A760D6">
              <w:rPr>
                <w:rFonts w:ascii="Times New Roman" w:eastAsia="Times New Roman" w:hAnsi="Times New Roman" w:cs="Times New Roman"/>
                <w:color w:val="000000"/>
                <w:sz w:val="24"/>
                <w:lang w:eastAsia="ru-RU"/>
              </w:rPr>
              <w:t xml:space="preserve">, </w:t>
            </w:r>
            <w:proofErr w:type="spellStart"/>
            <w:r w:rsidRPr="00A760D6">
              <w:rPr>
                <w:rFonts w:ascii="Times New Roman" w:eastAsia="Times New Roman" w:hAnsi="Times New Roman" w:cs="Times New Roman"/>
                <w:color w:val="000000"/>
                <w:sz w:val="24"/>
                <w:lang w:eastAsia="ru-RU"/>
              </w:rPr>
              <w:t>К.Кулиева</w:t>
            </w:r>
            <w:proofErr w:type="spellEnd"/>
            <w:r w:rsidRPr="00A760D6">
              <w:rPr>
                <w:rFonts w:ascii="Times New Roman" w:eastAsia="Times New Roman" w:hAnsi="Times New Roman" w:cs="Times New Roman"/>
                <w:color w:val="000000"/>
                <w:sz w:val="24"/>
                <w:lang w:eastAsia="ru-RU"/>
              </w:rPr>
              <w:t xml:space="preserve">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 по разделу</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5126" w:type="dxa"/>
            <w:gridSpan w:val="3"/>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b/>
                <w:color w:val="000000"/>
                <w:sz w:val="24"/>
                <w:lang w:eastAsia="ru-RU"/>
              </w:rPr>
              <w:t>Раздел 4.</w:t>
            </w:r>
            <w:r w:rsidRPr="00A760D6">
              <w:rPr>
                <w:rFonts w:ascii="Times New Roman" w:eastAsia="Times New Roman" w:hAnsi="Times New Roman" w:cs="Times New Roman"/>
                <w:color w:val="000000"/>
                <w:sz w:val="24"/>
                <w:lang w:eastAsia="ru-RU"/>
              </w:rPr>
              <w:t xml:space="preserve"> </w:t>
            </w:r>
            <w:r w:rsidRPr="00A760D6">
              <w:rPr>
                <w:rFonts w:ascii="Times New Roman" w:eastAsia="Times New Roman" w:hAnsi="Times New Roman" w:cs="Times New Roman"/>
                <w:b/>
                <w:color w:val="000000"/>
                <w:sz w:val="24"/>
                <w:lang w:eastAsia="ru-RU"/>
              </w:rPr>
              <w:t>Зарубежная литература</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4.1</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4.2</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Зарубежная драматургия XX века (не менее одного произведения по выбору). </w:t>
            </w:r>
            <w:proofErr w:type="gramStart"/>
            <w:r w:rsidRPr="00A760D6">
              <w:rPr>
                <w:rFonts w:ascii="Times New Roman" w:eastAsia="Times New Roman" w:hAnsi="Times New Roman" w:cs="Times New Roman"/>
                <w:color w:val="000000"/>
                <w:sz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760D6">
              <w:rPr>
                <w:rFonts w:ascii="Times New Roman" w:eastAsia="Times New Roman" w:hAnsi="Times New Roman" w:cs="Times New Roman"/>
                <w:color w:val="000000"/>
                <w:sz w:val="24"/>
                <w:lang w:eastAsia="ru-RU"/>
              </w:rPr>
              <w:t>Пигмалион</w:t>
            </w:r>
            <w:proofErr w:type="spellEnd"/>
            <w:r w:rsidRPr="00A760D6">
              <w:rPr>
                <w:rFonts w:ascii="Times New Roman" w:eastAsia="Times New Roman" w:hAnsi="Times New Roman" w:cs="Times New Roman"/>
                <w:color w:val="000000"/>
                <w:sz w:val="24"/>
                <w:lang w:eastAsia="ru-RU"/>
              </w:rPr>
              <w:t>» и др.</w:t>
            </w:r>
            <w:proofErr w:type="gramEnd"/>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 </w:t>
            </w:r>
          </w:p>
        </w:tc>
      </w:tr>
      <w:tr w:rsidR="00A760D6" w:rsidRPr="00A760D6" w:rsidTr="00A760D6">
        <w:trPr>
          <w:trHeight w:val="144"/>
          <w:tblCellSpacing w:w="20" w:type="nil"/>
        </w:trPr>
        <w:tc>
          <w:tcPr>
            <w:tcW w:w="995" w:type="dxa"/>
            <w:tcMar>
              <w:top w:w="50" w:type="dxa"/>
              <w:left w:w="100" w:type="dxa"/>
            </w:tcMar>
            <w:vAlign w:val="center"/>
          </w:tcPr>
          <w:p w:rsidR="00A760D6" w:rsidRPr="00A760D6" w:rsidRDefault="00A760D6" w:rsidP="00A760D6">
            <w:pPr>
              <w:spacing w:after="0"/>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4.3</w:t>
            </w:r>
          </w:p>
        </w:tc>
        <w:tc>
          <w:tcPr>
            <w:tcW w:w="12572" w:type="dxa"/>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Зарубежная проза XX века (не менее одного произведения по выбору). </w:t>
            </w:r>
            <w:proofErr w:type="gramStart"/>
            <w:r w:rsidRPr="00A760D6">
              <w:rPr>
                <w:rFonts w:ascii="Times New Roman" w:eastAsia="Times New Roman" w:hAnsi="Times New Roman" w:cs="Times New Roman"/>
                <w:color w:val="000000"/>
                <w:sz w:val="24"/>
                <w:lang w:eastAsia="ru-RU"/>
              </w:rPr>
              <w:t xml:space="preserve">Например, произведения Р. </w:t>
            </w:r>
            <w:proofErr w:type="spellStart"/>
            <w:r w:rsidRPr="00A760D6">
              <w:rPr>
                <w:rFonts w:ascii="Times New Roman" w:eastAsia="Times New Roman" w:hAnsi="Times New Roman" w:cs="Times New Roman"/>
                <w:color w:val="000000"/>
                <w:sz w:val="24"/>
                <w:lang w:eastAsia="ru-RU"/>
              </w:rPr>
              <w:t>Брэдбери</w:t>
            </w:r>
            <w:proofErr w:type="spellEnd"/>
            <w:r w:rsidRPr="00A760D6">
              <w:rPr>
                <w:rFonts w:ascii="Times New Roman" w:eastAsia="Times New Roman" w:hAnsi="Times New Roman" w:cs="Times New Roman"/>
                <w:color w:val="000000"/>
                <w:sz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 по разделу</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Развитие речи</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7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Уроки внеклассного чтения</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Итоговые контрольные работы</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Подготовка и защита проектов</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4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lastRenderedPageBreak/>
              <w:t>Резервные уроки</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2 </w:t>
            </w:r>
          </w:p>
        </w:tc>
      </w:tr>
      <w:tr w:rsidR="00A760D6" w:rsidRPr="00A760D6" w:rsidTr="00A760D6">
        <w:trPr>
          <w:trHeight w:val="144"/>
          <w:tblCellSpacing w:w="20" w:type="nil"/>
        </w:trPr>
        <w:tc>
          <w:tcPr>
            <w:tcW w:w="13567" w:type="dxa"/>
            <w:gridSpan w:val="2"/>
            <w:tcMar>
              <w:top w:w="50" w:type="dxa"/>
              <w:left w:w="100" w:type="dxa"/>
            </w:tcMar>
            <w:vAlign w:val="center"/>
          </w:tcPr>
          <w:p w:rsidR="00A760D6" w:rsidRPr="00A760D6" w:rsidRDefault="00A760D6" w:rsidP="00A760D6">
            <w:pPr>
              <w:spacing w:after="0"/>
              <w:ind w:left="135"/>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ОБЩЕЕ КОЛИЧЕСТВО ЧАСОВ ПО ПРОГРАММЕ</w:t>
            </w:r>
          </w:p>
        </w:tc>
        <w:tc>
          <w:tcPr>
            <w:tcW w:w="1559" w:type="dxa"/>
            <w:tcMar>
              <w:top w:w="50" w:type="dxa"/>
              <w:left w:w="100" w:type="dxa"/>
            </w:tcMar>
            <w:vAlign w:val="center"/>
          </w:tcPr>
          <w:p w:rsidR="00A760D6" w:rsidRPr="00A760D6" w:rsidRDefault="00A760D6" w:rsidP="00A760D6">
            <w:pPr>
              <w:spacing w:after="0"/>
              <w:ind w:left="135"/>
              <w:jc w:val="center"/>
              <w:rPr>
                <w:rFonts w:ascii="Calibri" w:eastAsia="Times New Roman" w:hAnsi="Calibri" w:cs="Times New Roman"/>
                <w:lang w:eastAsia="ru-RU"/>
              </w:rPr>
            </w:pPr>
            <w:r w:rsidRPr="00A760D6">
              <w:rPr>
                <w:rFonts w:ascii="Times New Roman" w:eastAsia="Times New Roman" w:hAnsi="Times New Roman" w:cs="Times New Roman"/>
                <w:color w:val="000000"/>
                <w:sz w:val="24"/>
                <w:lang w:eastAsia="ru-RU"/>
              </w:rPr>
              <w:t xml:space="preserve"> 102 </w:t>
            </w:r>
          </w:p>
        </w:tc>
      </w:tr>
    </w:tbl>
    <w:p w:rsidR="00A760D6" w:rsidRPr="00A760D6" w:rsidRDefault="00A760D6" w:rsidP="00D91C27">
      <w:pPr>
        <w:pStyle w:val="ac"/>
        <w:ind w:firstLine="567"/>
        <w:jc w:val="center"/>
        <w:rPr>
          <w:rFonts w:ascii="Times New Roman" w:hAnsi="Times New Roman"/>
          <w:color w:val="000000"/>
          <w:sz w:val="24"/>
          <w:szCs w:val="24"/>
        </w:rPr>
      </w:pPr>
    </w:p>
    <w:p w:rsidR="00966BC1" w:rsidRPr="00966BC1" w:rsidRDefault="00966BC1" w:rsidP="00D91C27">
      <w:pPr>
        <w:pStyle w:val="ac"/>
        <w:ind w:firstLine="567"/>
        <w:jc w:val="center"/>
        <w:rPr>
          <w:rFonts w:ascii="Times New Roman" w:hAnsi="Times New Roman"/>
          <w:color w:val="000000"/>
          <w:sz w:val="24"/>
          <w:szCs w:val="24"/>
        </w:rPr>
      </w:pPr>
    </w:p>
    <w:p w:rsidR="00F0472E" w:rsidRPr="00F0472E" w:rsidRDefault="00F0472E" w:rsidP="00F0472E">
      <w:pPr>
        <w:spacing w:after="0" w:line="240" w:lineRule="auto"/>
        <w:ind w:firstLine="284"/>
        <w:jc w:val="both"/>
        <w:rPr>
          <w:rFonts w:ascii="Times New Roman" w:eastAsia="Calibri" w:hAnsi="Times New Roman" w:cs="Times New Roman"/>
          <w:sz w:val="24"/>
          <w:szCs w:val="24"/>
          <w:u w:val="single"/>
        </w:rPr>
      </w:pPr>
      <w:r w:rsidRPr="00F0472E">
        <w:rPr>
          <w:rFonts w:ascii="Times New Roman" w:eastAsia="Calibri" w:hAnsi="Times New Roman" w:cs="Times New Roman"/>
          <w:sz w:val="24"/>
          <w:szCs w:val="24"/>
          <w:u w:val="single"/>
        </w:rPr>
        <w:t>Приложения к рабочей программе:</w:t>
      </w:r>
    </w:p>
    <w:p w:rsidR="00F0472E" w:rsidRPr="00F0472E" w:rsidRDefault="00F0472E" w:rsidP="00F0472E">
      <w:pPr>
        <w:numPr>
          <w:ilvl w:val="0"/>
          <w:numId w:val="28"/>
        </w:numPr>
        <w:spacing w:after="0" w:line="240" w:lineRule="auto"/>
        <w:ind w:left="0" w:firstLine="284"/>
        <w:jc w:val="both"/>
        <w:rPr>
          <w:rFonts w:ascii="Times New Roman" w:eastAsia="Calibri" w:hAnsi="Times New Roman" w:cs="Times New Roman"/>
          <w:sz w:val="24"/>
          <w:szCs w:val="24"/>
        </w:rPr>
      </w:pPr>
      <w:r w:rsidRPr="00F0472E">
        <w:rPr>
          <w:rFonts w:ascii="Times New Roman" w:eastAsia="Calibri" w:hAnsi="Times New Roman" w:cs="Times New Roman"/>
          <w:sz w:val="24"/>
          <w:szCs w:val="24"/>
        </w:rPr>
        <w:t>Календарно-тематическое планирование к учебному предмету «</w:t>
      </w:r>
      <w:r w:rsidR="00A760D6">
        <w:rPr>
          <w:rFonts w:ascii="Times New Roman" w:eastAsia="Calibri" w:hAnsi="Times New Roman" w:cs="Times New Roman"/>
          <w:sz w:val="24"/>
          <w:szCs w:val="24"/>
        </w:rPr>
        <w:t>Литература</w:t>
      </w:r>
      <w:r w:rsidRPr="00F0472E">
        <w:rPr>
          <w:rFonts w:ascii="Times New Roman" w:eastAsia="Calibri" w:hAnsi="Times New Roman" w:cs="Times New Roman"/>
          <w:sz w:val="24"/>
          <w:szCs w:val="24"/>
        </w:rPr>
        <w:t>» по годам обучения;</w:t>
      </w:r>
    </w:p>
    <w:p w:rsidR="00F0472E" w:rsidRPr="00F0472E" w:rsidRDefault="00F0472E" w:rsidP="00F0472E">
      <w:pPr>
        <w:numPr>
          <w:ilvl w:val="0"/>
          <w:numId w:val="28"/>
        </w:numPr>
        <w:spacing w:after="0" w:line="240" w:lineRule="auto"/>
        <w:ind w:left="0" w:firstLine="284"/>
        <w:jc w:val="both"/>
        <w:rPr>
          <w:rFonts w:ascii="Times New Roman" w:eastAsia="Calibri" w:hAnsi="Times New Roman" w:cs="Times New Roman"/>
          <w:sz w:val="24"/>
          <w:szCs w:val="24"/>
        </w:rPr>
      </w:pPr>
      <w:r w:rsidRPr="00F0472E">
        <w:rPr>
          <w:rFonts w:ascii="Times New Roman" w:eastAsia="Calibri" w:hAnsi="Times New Roman" w:cs="Times New Roman"/>
          <w:sz w:val="24"/>
          <w:szCs w:val="24"/>
        </w:rPr>
        <w:t>Контрольно-оценочные материалы по предмету «</w:t>
      </w:r>
      <w:r w:rsidR="00A760D6">
        <w:rPr>
          <w:rFonts w:ascii="Times New Roman" w:eastAsia="Calibri" w:hAnsi="Times New Roman" w:cs="Times New Roman"/>
          <w:sz w:val="24"/>
          <w:szCs w:val="24"/>
        </w:rPr>
        <w:t>Литература»</w:t>
      </w:r>
    </w:p>
    <w:p w:rsidR="00F0472E" w:rsidRPr="00F0472E" w:rsidRDefault="00F0472E" w:rsidP="00F0472E">
      <w:pPr>
        <w:numPr>
          <w:ilvl w:val="0"/>
          <w:numId w:val="28"/>
        </w:numPr>
        <w:spacing w:after="0" w:line="240" w:lineRule="auto"/>
        <w:ind w:left="0" w:firstLine="284"/>
        <w:jc w:val="both"/>
        <w:rPr>
          <w:rFonts w:ascii="Times New Roman" w:eastAsia="Calibri" w:hAnsi="Times New Roman" w:cs="Times New Roman"/>
          <w:sz w:val="24"/>
          <w:szCs w:val="24"/>
        </w:rPr>
      </w:pPr>
      <w:r w:rsidRPr="00F0472E">
        <w:rPr>
          <w:rFonts w:ascii="Times New Roman" w:eastAsia="Calibri" w:hAnsi="Times New Roman" w:cs="Times New Roman"/>
          <w:sz w:val="24"/>
          <w:szCs w:val="24"/>
        </w:rPr>
        <w:t>Критерии оценивания по предмету «</w:t>
      </w:r>
      <w:r w:rsidR="00A760D6">
        <w:rPr>
          <w:rFonts w:ascii="Times New Roman" w:eastAsia="Calibri" w:hAnsi="Times New Roman" w:cs="Times New Roman"/>
          <w:sz w:val="24"/>
          <w:szCs w:val="24"/>
        </w:rPr>
        <w:t>Литература</w:t>
      </w:r>
      <w:bookmarkStart w:id="0" w:name="_GoBack"/>
      <w:bookmarkEnd w:id="0"/>
      <w:r w:rsidRPr="00F0472E">
        <w:rPr>
          <w:rFonts w:ascii="Times New Roman" w:eastAsia="Calibri" w:hAnsi="Times New Roman" w:cs="Times New Roman"/>
          <w:sz w:val="24"/>
          <w:szCs w:val="24"/>
        </w:rPr>
        <w:t>»</w:t>
      </w:r>
    </w:p>
    <w:p w:rsidR="000E5F29" w:rsidRPr="000E5F29" w:rsidRDefault="000E5F29" w:rsidP="000E5F29">
      <w:pPr>
        <w:jc w:val="center"/>
        <w:rPr>
          <w:rFonts w:ascii="Times New Roman" w:hAnsi="Times New Roman" w:cs="Times New Roman"/>
          <w:sz w:val="24"/>
          <w:szCs w:val="24"/>
        </w:rPr>
      </w:pPr>
    </w:p>
    <w:sectPr w:rsidR="000E5F29" w:rsidRPr="000E5F29" w:rsidSect="007E145A">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47" w:rsidRDefault="00AD4147" w:rsidP="00D13A65">
      <w:pPr>
        <w:spacing w:after="0" w:line="240" w:lineRule="auto"/>
      </w:pPr>
      <w:r>
        <w:separator/>
      </w:r>
    </w:p>
  </w:endnote>
  <w:endnote w:type="continuationSeparator" w:id="0">
    <w:p w:rsidR="00AD4147" w:rsidRDefault="00AD4147" w:rsidP="00D1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47" w:rsidRDefault="00AD4147" w:rsidP="00D13A65">
      <w:pPr>
        <w:spacing w:after="0" w:line="240" w:lineRule="auto"/>
      </w:pPr>
      <w:r>
        <w:separator/>
      </w:r>
    </w:p>
  </w:footnote>
  <w:footnote w:type="continuationSeparator" w:id="0">
    <w:p w:rsidR="00AD4147" w:rsidRDefault="00AD4147" w:rsidP="00D13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B8" w:rsidRPr="00D13A65" w:rsidRDefault="00EA68B8" w:rsidP="00D13A65">
    <w:pPr>
      <w:pBdr>
        <w:bottom w:val="thickThinSmallGap" w:sz="24" w:space="1" w:color="622423"/>
      </w:pBdr>
      <w:tabs>
        <w:tab w:val="center" w:pos="4677"/>
        <w:tab w:val="right" w:pos="9355"/>
      </w:tabs>
      <w:spacing w:after="0" w:line="240" w:lineRule="auto"/>
      <w:jc w:val="center"/>
      <w:rPr>
        <w:rFonts w:ascii="Cambria" w:eastAsia="Times New Roman" w:hAnsi="Cambria" w:cs="Times New Roman"/>
        <w:color w:val="002060"/>
        <w:sz w:val="32"/>
        <w:szCs w:val="32"/>
      </w:rPr>
    </w:pPr>
    <w:r>
      <w:rPr>
        <w:rFonts w:ascii="Calibri" w:eastAsia="Calibri" w:hAnsi="Calibri" w:cs="Times New Roman"/>
        <w:noProof/>
        <w:lang w:eastAsia="ru-RU"/>
      </w:rPr>
      <w:drawing>
        <wp:anchor distT="0" distB="0" distL="114300" distR="114300" simplePos="0" relativeHeight="251660288" behindDoc="0" locked="0" layoutInCell="1" allowOverlap="1" wp14:anchorId="6A7D0D76" wp14:editId="5A7A5975">
          <wp:simplePos x="0" y="0"/>
          <wp:positionH relativeFrom="column">
            <wp:posOffset>-836295</wp:posOffset>
          </wp:positionH>
          <wp:positionV relativeFrom="paragraph">
            <wp:posOffset>-336550</wp:posOffset>
          </wp:positionV>
          <wp:extent cx="925195" cy="898525"/>
          <wp:effectExtent l="0" t="0" r="825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A65">
      <w:rPr>
        <w:rFonts w:ascii="Cambria" w:eastAsia="Calibri" w:hAnsi="Cambria" w:cs="Times New Roman"/>
        <w:b/>
        <w:bCs/>
        <w:color w:val="000066"/>
        <w:sz w:val="28"/>
        <w:szCs w:val="36"/>
        <w:shd w:val="clear" w:color="auto" w:fill="FFFFFF"/>
      </w:rPr>
      <w:t>Муниципальное бюджетное общеобразовательное учреждение "Средняя школа №18" г. Ачинск</w:t>
    </w:r>
  </w:p>
  <w:p w:rsidR="00EA68B8" w:rsidRDefault="00EA68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943"/>
    <w:multiLevelType w:val="multilevel"/>
    <w:tmpl w:val="190C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F7487"/>
    <w:multiLevelType w:val="multilevel"/>
    <w:tmpl w:val="777E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42441"/>
    <w:multiLevelType w:val="multilevel"/>
    <w:tmpl w:val="F55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14D13"/>
    <w:multiLevelType w:val="multilevel"/>
    <w:tmpl w:val="1B1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E461A"/>
    <w:multiLevelType w:val="hybridMultilevel"/>
    <w:tmpl w:val="0EA42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460AB"/>
    <w:multiLevelType w:val="multilevel"/>
    <w:tmpl w:val="B2CE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916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608CE"/>
    <w:multiLevelType w:val="hybridMultilevel"/>
    <w:tmpl w:val="F44E1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C0C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777C4"/>
    <w:multiLevelType w:val="multilevel"/>
    <w:tmpl w:val="CE12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A15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4440F"/>
    <w:multiLevelType w:val="multilevel"/>
    <w:tmpl w:val="7E0A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45281"/>
    <w:multiLevelType w:val="multilevel"/>
    <w:tmpl w:val="D50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64687C"/>
    <w:multiLevelType w:val="multilevel"/>
    <w:tmpl w:val="50DE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C1D31"/>
    <w:multiLevelType w:val="multilevel"/>
    <w:tmpl w:val="448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B1D0E"/>
    <w:multiLevelType w:val="multilevel"/>
    <w:tmpl w:val="BBD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75EF0"/>
    <w:multiLevelType w:val="multilevel"/>
    <w:tmpl w:val="D6BA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0C5B0B"/>
    <w:multiLevelType w:val="multilevel"/>
    <w:tmpl w:val="D986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74124"/>
    <w:multiLevelType w:val="hybridMultilevel"/>
    <w:tmpl w:val="62C6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2E0F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8460F0"/>
    <w:multiLevelType w:val="multilevel"/>
    <w:tmpl w:val="20D0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50A3E"/>
    <w:multiLevelType w:val="multilevel"/>
    <w:tmpl w:val="3EEC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694CAF"/>
    <w:multiLevelType w:val="multilevel"/>
    <w:tmpl w:val="3468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8C63C8"/>
    <w:multiLevelType w:val="multilevel"/>
    <w:tmpl w:val="7F6C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F1994"/>
    <w:multiLevelType w:val="multilevel"/>
    <w:tmpl w:val="CF8A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387B59"/>
    <w:multiLevelType w:val="multilevel"/>
    <w:tmpl w:val="A50A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E4A95"/>
    <w:multiLevelType w:val="multilevel"/>
    <w:tmpl w:val="0FC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1A4A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754496"/>
    <w:multiLevelType w:val="multilevel"/>
    <w:tmpl w:val="EB0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22C05"/>
    <w:multiLevelType w:val="multilevel"/>
    <w:tmpl w:val="0AA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927B5C"/>
    <w:multiLevelType w:val="hybridMultilevel"/>
    <w:tmpl w:val="BC8A76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74F9587B"/>
    <w:multiLevelType w:val="multilevel"/>
    <w:tmpl w:val="5242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DE2555"/>
    <w:multiLevelType w:val="multilevel"/>
    <w:tmpl w:val="E30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AE7AA4"/>
    <w:multiLevelType w:val="multilevel"/>
    <w:tmpl w:val="7EE0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FA5E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9"/>
  </w:num>
  <w:num w:numId="5">
    <w:abstractNumId w:val="1"/>
  </w:num>
  <w:num w:numId="6">
    <w:abstractNumId w:val="17"/>
  </w:num>
  <w:num w:numId="7">
    <w:abstractNumId w:val="2"/>
  </w:num>
  <w:num w:numId="8">
    <w:abstractNumId w:val="24"/>
  </w:num>
  <w:num w:numId="9">
    <w:abstractNumId w:val="13"/>
  </w:num>
  <w:num w:numId="10">
    <w:abstractNumId w:val="29"/>
  </w:num>
  <w:num w:numId="11">
    <w:abstractNumId w:val="3"/>
  </w:num>
  <w:num w:numId="12">
    <w:abstractNumId w:val="26"/>
  </w:num>
  <w:num w:numId="13">
    <w:abstractNumId w:val="31"/>
  </w:num>
  <w:num w:numId="14">
    <w:abstractNumId w:val="15"/>
  </w:num>
  <w:num w:numId="15">
    <w:abstractNumId w:val="22"/>
  </w:num>
  <w:num w:numId="16">
    <w:abstractNumId w:val="0"/>
  </w:num>
  <w:num w:numId="17">
    <w:abstractNumId w:val="33"/>
  </w:num>
  <w:num w:numId="18">
    <w:abstractNumId w:val="5"/>
  </w:num>
  <w:num w:numId="19">
    <w:abstractNumId w:val="11"/>
  </w:num>
  <w:num w:numId="20">
    <w:abstractNumId w:val="12"/>
  </w:num>
  <w:num w:numId="21">
    <w:abstractNumId w:val="14"/>
  </w:num>
  <w:num w:numId="22">
    <w:abstractNumId w:val="32"/>
  </w:num>
  <w:num w:numId="23">
    <w:abstractNumId w:val="20"/>
  </w:num>
  <w:num w:numId="24">
    <w:abstractNumId w:val="21"/>
  </w:num>
  <w:num w:numId="25">
    <w:abstractNumId w:val="25"/>
  </w:num>
  <w:num w:numId="26">
    <w:abstractNumId w:val="18"/>
  </w:num>
  <w:num w:numId="27">
    <w:abstractNumId w:val="8"/>
  </w:num>
  <w:num w:numId="28">
    <w:abstractNumId w:val="4"/>
  </w:num>
  <w:num w:numId="29">
    <w:abstractNumId w:val="19"/>
  </w:num>
  <w:num w:numId="30">
    <w:abstractNumId w:val="6"/>
  </w:num>
  <w:num w:numId="31">
    <w:abstractNumId w:val="30"/>
  </w:num>
  <w:num w:numId="32">
    <w:abstractNumId w:val="34"/>
  </w:num>
  <w:num w:numId="33">
    <w:abstractNumId w:val="27"/>
  </w:num>
  <w:num w:numId="34">
    <w:abstractNumId w:val="7"/>
  </w:num>
  <w:num w:numId="3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98"/>
    <w:rsid w:val="00046958"/>
    <w:rsid w:val="000D76DE"/>
    <w:rsid w:val="000E5F29"/>
    <w:rsid w:val="001A0A90"/>
    <w:rsid w:val="001B7C6B"/>
    <w:rsid w:val="001E373B"/>
    <w:rsid w:val="00290AA7"/>
    <w:rsid w:val="002E40E9"/>
    <w:rsid w:val="003329DC"/>
    <w:rsid w:val="00372052"/>
    <w:rsid w:val="003803CB"/>
    <w:rsid w:val="003B6307"/>
    <w:rsid w:val="003F274F"/>
    <w:rsid w:val="004641F5"/>
    <w:rsid w:val="004903DD"/>
    <w:rsid w:val="004B79F3"/>
    <w:rsid w:val="00525685"/>
    <w:rsid w:val="00554D45"/>
    <w:rsid w:val="00575C07"/>
    <w:rsid w:val="005D23D8"/>
    <w:rsid w:val="005F7591"/>
    <w:rsid w:val="007E145A"/>
    <w:rsid w:val="00816FF8"/>
    <w:rsid w:val="0082412B"/>
    <w:rsid w:val="008D65C5"/>
    <w:rsid w:val="00913719"/>
    <w:rsid w:val="00914052"/>
    <w:rsid w:val="00964D8E"/>
    <w:rsid w:val="00966BC1"/>
    <w:rsid w:val="009B3BA0"/>
    <w:rsid w:val="009E2445"/>
    <w:rsid w:val="009E7724"/>
    <w:rsid w:val="00A4681C"/>
    <w:rsid w:val="00A475F9"/>
    <w:rsid w:val="00A760D6"/>
    <w:rsid w:val="00AD4147"/>
    <w:rsid w:val="00AE0763"/>
    <w:rsid w:val="00B756F8"/>
    <w:rsid w:val="00B913FF"/>
    <w:rsid w:val="00BC17BE"/>
    <w:rsid w:val="00C529B4"/>
    <w:rsid w:val="00C5399F"/>
    <w:rsid w:val="00D13524"/>
    <w:rsid w:val="00D13A65"/>
    <w:rsid w:val="00D2474E"/>
    <w:rsid w:val="00D408D8"/>
    <w:rsid w:val="00D91C27"/>
    <w:rsid w:val="00E0263E"/>
    <w:rsid w:val="00E3569E"/>
    <w:rsid w:val="00E6514F"/>
    <w:rsid w:val="00E67655"/>
    <w:rsid w:val="00EA68B8"/>
    <w:rsid w:val="00EA702A"/>
    <w:rsid w:val="00EB5749"/>
    <w:rsid w:val="00ED0DDE"/>
    <w:rsid w:val="00EE2A2E"/>
    <w:rsid w:val="00F0163A"/>
    <w:rsid w:val="00F0472E"/>
    <w:rsid w:val="00F73998"/>
    <w:rsid w:val="00FD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1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14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14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73998"/>
  </w:style>
  <w:style w:type="character" w:customStyle="1" w:styleId="12">
    <w:name w:val="Гиперссылка1"/>
    <w:basedOn w:val="a0"/>
    <w:uiPriority w:val="99"/>
    <w:semiHidden/>
    <w:unhideWhenUsed/>
    <w:rsid w:val="00F73998"/>
    <w:rPr>
      <w:color w:val="0000FF"/>
      <w:u w:val="single"/>
    </w:rPr>
  </w:style>
  <w:style w:type="character" w:customStyle="1" w:styleId="13">
    <w:name w:val="Просмотренная гиперссылка1"/>
    <w:basedOn w:val="a0"/>
    <w:uiPriority w:val="99"/>
    <w:semiHidden/>
    <w:unhideWhenUsed/>
    <w:rsid w:val="00F73998"/>
    <w:rPr>
      <w:color w:val="800080"/>
      <w:u w:val="single"/>
    </w:rPr>
  </w:style>
  <w:style w:type="paragraph" w:styleId="a3">
    <w:name w:val="Normal (Web)"/>
    <w:basedOn w:val="a"/>
    <w:uiPriority w:val="99"/>
    <w:semiHidden/>
    <w:unhideWhenUsed/>
    <w:rsid w:val="00F73998"/>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styleId="a4">
    <w:name w:val="header"/>
    <w:basedOn w:val="a"/>
    <w:link w:val="a5"/>
    <w:uiPriority w:val="99"/>
    <w:unhideWhenUsed/>
    <w:rsid w:val="00F73998"/>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F73998"/>
    <w:rPr>
      <w:rFonts w:ascii="Calibri" w:eastAsia="Times New Roman" w:hAnsi="Calibri" w:cs="Times New Roman"/>
      <w:lang w:eastAsia="ru-RU"/>
    </w:rPr>
  </w:style>
  <w:style w:type="paragraph" w:styleId="a6">
    <w:name w:val="footer"/>
    <w:basedOn w:val="a"/>
    <w:link w:val="a7"/>
    <w:uiPriority w:val="99"/>
    <w:unhideWhenUsed/>
    <w:rsid w:val="00F73998"/>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F73998"/>
    <w:rPr>
      <w:rFonts w:ascii="Calibri" w:eastAsia="Times New Roman" w:hAnsi="Calibri" w:cs="Times New Roman"/>
      <w:lang w:eastAsia="ru-RU"/>
    </w:rPr>
  </w:style>
  <w:style w:type="paragraph" w:styleId="a8">
    <w:name w:val="Body Text Indent"/>
    <w:basedOn w:val="a"/>
    <w:link w:val="a9"/>
    <w:uiPriority w:val="99"/>
    <w:semiHidden/>
    <w:unhideWhenUsed/>
    <w:rsid w:val="00F73998"/>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F73998"/>
    <w:rPr>
      <w:rFonts w:ascii="Calibri" w:eastAsia="Times New Roman" w:hAnsi="Calibri" w:cs="Times New Roman"/>
      <w:lang w:eastAsia="ru-RU"/>
    </w:rPr>
  </w:style>
  <w:style w:type="paragraph" w:styleId="21">
    <w:name w:val="Body Text 2"/>
    <w:basedOn w:val="a"/>
    <w:link w:val="22"/>
    <w:uiPriority w:val="99"/>
    <w:semiHidden/>
    <w:unhideWhenUsed/>
    <w:rsid w:val="00F73998"/>
    <w:pPr>
      <w:suppressAutoHyphens/>
      <w:spacing w:after="120" w:line="480" w:lineRule="auto"/>
    </w:pPr>
    <w:rPr>
      <w:rFonts w:ascii="Times New Roman" w:eastAsia="MS ??" w:hAnsi="Times New Roman" w:cs="Cambria"/>
      <w:sz w:val="24"/>
      <w:szCs w:val="24"/>
      <w:lang w:eastAsia="ar-SA"/>
    </w:rPr>
  </w:style>
  <w:style w:type="character" w:customStyle="1" w:styleId="22">
    <w:name w:val="Основной текст 2 Знак"/>
    <w:basedOn w:val="a0"/>
    <w:link w:val="21"/>
    <w:uiPriority w:val="99"/>
    <w:semiHidden/>
    <w:rsid w:val="00F73998"/>
    <w:rPr>
      <w:rFonts w:ascii="Times New Roman" w:eastAsia="MS ??" w:hAnsi="Times New Roman" w:cs="Cambria"/>
      <w:sz w:val="24"/>
      <w:szCs w:val="24"/>
      <w:lang w:eastAsia="ar-SA"/>
    </w:rPr>
  </w:style>
  <w:style w:type="paragraph" w:styleId="aa">
    <w:name w:val="Balloon Text"/>
    <w:basedOn w:val="a"/>
    <w:link w:val="ab"/>
    <w:uiPriority w:val="99"/>
    <w:semiHidden/>
    <w:unhideWhenUsed/>
    <w:rsid w:val="00F7399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73998"/>
    <w:rPr>
      <w:rFonts w:ascii="Tahoma" w:eastAsia="Times New Roman" w:hAnsi="Tahoma" w:cs="Tahoma"/>
      <w:sz w:val="16"/>
      <w:szCs w:val="16"/>
      <w:lang w:eastAsia="ru-RU"/>
    </w:rPr>
  </w:style>
  <w:style w:type="paragraph" w:styleId="ac">
    <w:name w:val="No Spacing"/>
    <w:link w:val="ad"/>
    <w:qFormat/>
    <w:rsid w:val="00F73998"/>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F73998"/>
    <w:pPr>
      <w:ind w:left="720"/>
      <w:contextualSpacing/>
    </w:pPr>
    <w:rPr>
      <w:rFonts w:ascii="Calibri" w:eastAsia="Times New Roman" w:hAnsi="Calibri" w:cs="Times New Roman"/>
      <w:lang w:eastAsia="ru-RU"/>
    </w:rPr>
  </w:style>
  <w:style w:type="character" w:customStyle="1" w:styleId="WW8Num1z1">
    <w:name w:val="WW8Num1z1"/>
    <w:rsid w:val="00F73998"/>
    <w:rPr>
      <w:rFonts w:ascii="Courier New" w:hAnsi="Courier New" w:cs="Courier New" w:hint="default"/>
    </w:rPr>
  </w:style>
  <w:style w:type="character" w:customStyle="1" w:styleId="en-b">
    <w:name w:val="en-b"/>
    <w:basedOn w:val="a0"/>
    <w:rsid w:val="00F73998"/>
  </w:style>
  <w:style w:type="table" w:customStyle="1" w:styleId="14">
    <w:name w:val="Сетка таблицы1"/>
    <w:basedOn w:val="a1"/>
    <w:next w:val="af"/>
    <w:uiPriority w:val="59"/>
    <w:rsid w:val="00F739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F7399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uiPriority w:val="39"/>
    <w:rsid w:val="00F739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F73998"/>
    <w:rPr>
      <w:color w:val="0000FF" w:themeColor="hyperlink"/>
      <w:u w:val="single"/>
    </w:rPr>
  </w:style>
  <w:style w:type="character" w:styleId="af1">
    <w:name w:val="FollowedHyperlink"/>
    <w:basedOn w:val="a0"/>
    <w:uiPriority w:val="99"/>
    <w:semiHidden/>
    <w:unhideWhenUsed/>
    <w:rsid w:val="00F73998"/>
    <w:rPr>
      <w:color w:val="800080" w:themeColor="followedHyperlink"/>
      <w:u w:val="single"/>
    </w:rPr>
  </w:style>
  <w:style w:type="table" w:styleId="af">
    <w:name w:val="Table Grid"/>
    <w:basedOn w:val="a1"/>
    <w:uiPriority w:val="59"/>
    <w:rsid w:val="00F73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c"/>
    <w:rsid w:val="005F7591"/>
    <w:rPr>
      <w:rFonts w:ascii="Calibri" w:eastAsia="Times New Roman" w:hAnsi="Calibri" w:cs="Times New Roman"/>
      <w:lang w:eastAsia="ru-RU"/>
    </w:rPr>
  </w:style>
  <w:style w:type="character" w:customStyle="1" w:styleId="10">
    <w:name w:val="Заголовок 1 Знак"/>
    <w:basedOn w:val="a0"/>
    <w:link w:val="1"/>
    <w:uiPriority w:val="9"/>
    <w:rsid w:val="007E14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14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145A"/>
    <w:rPr>
      <w:rFonts w:ascii="Times New Roman" w:eastAsia="Times New Roman" w:hAnsi="Times New Roman" w:cs="Times New Roman"/>
      <w:b/>
      <w:bCs/>
      <w:sz w:val="27"/>
      <w:szCs w:val="27"/>
      <w:lang w:eastAsia="ru-RU"/>
    </w:rPr>
  </w:style>
  <w:style w:type="numbering" w:customStyle="1" w:styleId="24">
    <w:name w:val="Нет списка2"/>
    <w:next w:val="a2"/>
    <w:uiPriority w:val="99"/>
    <w:semiHidden/>
    <w:unhideWhenUsed/>
    <w:rsid w:val="007E145A"/>
  </w:style>
  <w:style w:type="paragraph" w:customStyle="1" w:styleId="c9">
    <w:name w:val="c9"/>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E145A"/>
  </w:style>
  <w:style w:type="character" w:customStyle="1" w:styleId="apple-converted-space">
    <w:name w:val="apple-converted-space"/>
    <w:basedOn w:val="a0"/>
    <w:rsid w:val="007E145A"/>
  </w:style>
  <w:style w:type="character" w:customStyle="1" w:styleId="c7">
    <w:name w:val="c7"/>
    <w:basedOn w:val="a0"/>
    <w:rsid w:val="007E145A"/>
  </w:style>
  <w:style w:type="paragraph" w:customStyle="1" w:styleId="c22">
    <w:name w:val="c22"/>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145A"/>
  </w:style>
  <w:style w:type="character" w:customStyle="1" w:styleId="c2">
    <w:name w:val="c2"/>
    <w:basedOn w:val="a0"/>
    <w:rsid w:val="007E145A"/>
  </w:style>
  <w:style w:type="character" w:customStyle="1" w:styleId="c6">
    <w:name w:val="c6"/>
    <w:basedOn w:val="a0"/>
    <w:rsid w:val="007E145A"/>
  </w:style>
  <w:style w:type="paragraph" w:customStyle="1" w:styleId="c18">
    <w:name w:val="c18"/>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7E145A"/>
  </w:style>
  <w:style w:type="paragraph" w:customStyle="1" w:styleId="c40">
    <w:name w:val="c40"/>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7E145A"/>
  </w:style>
  <w:style w:type="paragraph" w:customStyle="1" w:styleId="c20">
    <w:name w:val="c20"/>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E145A"/>
  </w:style>
  <w:style w:type="character" w:customStyle="1" w:styleId="c76">
    <w:name w:val="c76"/>
    <w:basedOn w:val="a0"/>
    <w:rsid w:val="007E145A"/>
  </w:style>
  <w:style w:type="paragraph" w:customStyle="1" w:styleId="c67">
    <w:name w:val="c67"/>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E145A"/>
  </w:style>
  <w:style w:type="paragraph" w:customStyle="1" w:styleId="c83">
    <w:name w:val="c83"/>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E145A"/>
  </w:style>
  <w:style w:type="character" w:customStyle="1" w:styleId="c21">
    <w:name w:val="c21"/>
    <w:basedOn w:val="a0"/>
    <w:rsid w:val="007E145A"/>
  </w:style>
  <w:style w:type="character" w:customStyle="1" w:styleId="c16">
    <w:name w:val="c16"/>
    <w:basedOn w:val="a0"/>
    <w:rsid w:val="007E145A"/>
  </w:style>
  <w:style w:type="character" w:customStyle="1" w:styleId="c12">
    <w:name w:val="c12"/>
    <w:basedOn w:val="a0"/>
    <w:rsid w:val="007E145A"/>
  </w:style>
  <w:style w:type="paragraph" w:customStyle="1" w:styleId="c39">
    <w:name w:val="c39"/>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7E145A"/>
  </w:style>
  <w:style w:type="paragraph" w:customStyle="1" w:styleId="c31">
    <w:name w:val="c31"/>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E145A"/>
  </w:style>
  <w:style w:type="character" w:customStyle="1" w:styleId="c4">
    <w:name w:val="c4"/>
    <w:basedOn w:val="a0"/>
    <w:rsid w:val="007E145A"/>
  </w:style>
  <w:style w:type="character" w:customStyle="1" w:styleId="c69">
    <w:name w:val="c69"/>
    <w:basedOn w:val="a0"/>
    <w:rsid w:val="007E145A"/>
  </w:style>
  <w:style w:type="character" w:customStyle="1" w:styleId="c1">
    <w:name w:val="c1"/>
    <w:basedOn w:val="a0"/>
    <w:rsid w:val="007E1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1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14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14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73998"/>
  </w:style>
  <w:style w:type="character" w:customStyle="1" w:styleId="12">
    <w:name w:val="Гиперссылка1"/>
    <w:basedOn w:val="a0"/>
    <w:uiPriority w:val="99"/>
    <w:semiHidden/>
    <w:unhideWhenUsed/>
    <w:rsid w:val="00F73998"/>
    <w:rPr>
      <w:color w:val="0000FF"/>
      <w:u w:val="single"/>
    </w:rPr>
  </w:style>
  <w:style w:type="character" w:customStyle="1" w:styleId="13">
    <w:name w:val="Просмотренная гиперссылка1"/>
    <w:basedOn w:val="a0"/>
    <w:uiPriority w:val="99"/>
    <w:semiHidden/>
    <w:unhideWhenUsed/>
    <w:rsid w:val="00F73998"/>
    <w:rPr>
      <w:color w:val="800080"/>
      <w:u w:val="single"/>
    </w:rPr>
  </w:style>
  <w:style w:type="paragraph" w:styleId="a3">
    <w:name w:val="Normal (Web)"/>
    <w:basedOn w:val="a"/>
    <w:uiPriority w:val="99"/>
    <w:semiHidden/>
    <w:unhideWhenUsed/>
    <w:rsid w:val="00F73998"/>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styleId="a4">
    <w:name w:val="header"/>
    <w:basedOn w:val="a"/>
    <w:link w:val="a5"/>
    <w:uiPriority w:val="99"/>
    <w:unhideWhenUsed/>
    <w:rsid w:val="00F73998"/>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F73998"/>
    <w:rPr>
      <w:rFonts w:ascii="Calibri" w:eastAsia="Times New Roman" w:hAnsi="Calibri" w:cs="Times New Roman"/>
      <w:lang w:eastAsia="ru-RU"/>
    </w:rPr>
  </w:style>
  <w:style w:type="paragraph" w:styleId="a6">
    <w:name w:val="footer"/>
    <w:basedOn w:val="a"/>
    <w:link w:val="a7"/>
    <w:uiPriority w:val="99"/>
    <w:unhideWhenUsed/>
    <w:rsid w:val="00F73998"/>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F73998"/>
    <w:rPr>
      <w:rFonts w:ascii="Calibri" w:eastAsia="Times New Roman" w:hAnsi="Calibri" w:cs="Times New Roman"/>
      <w:lang w:eastAsia="ru-RU"/>
    </w:rPr>
  </w:style>
  <w:style w:type="paragraph" w:styleId="a8">
    <w:name w:val="Body Text Indent"/>
    <w:basedOn w:val="a"/>
    <w:link w:val="a9"/>
    <w:uiPriority w:val="99"/>
    <w:semiHidden/>
    <w:unhideWhenUsed/>
    <w:rsid w:val="00F73998"/>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F73998"/>
    <w:rPr>
      <w:rFonts w:ascii="Calibri" w:eastAsia="Times New Roman" w:hAnsi="Calibri" w:cs="Times New Roman"/>
      <w:lang w:eastAsia="ru-RU"/>
    </w:rPr>
  </w:style>
  <w:style w:type="paragraph" w:styleId="21">
    <w:name w:val="Body Text 2"/>
    <w:basedOn w:val="a"/>
    <w:link w:val="22"/>
    <w:uiPriority w:val="99"/>
    <w:semiHidden/>
    <w:unhideWhenUsed/>
    <w:rsid w:val="00F73998"/>
    <w:pPr>
      <w:suppressAutoHyphens/>
      <w:spacing w:after="120" w:line="480" w:lineRule="auto"/>
    </w:pPr>
    <w:rPr>
      <w:rFonts w:ascii="Times New Roman" w:eastAsia="MS ??" w:hAnsi="Times New Roman" w:cs="Cambria"/>
      <w:sz w:val="24"/>
      <w:szCs w:val="24"/>
      <w:lang w:eastAsia="ar-SA"/>
    </w:rPr>
  </w:style>
  <w:style w:type="character" w:customStyle="1" w:styleId="22">
    <w:name w:val="Основной текст 2 Знак"/>
    <w:basedOn w:val="a0"/>
    <w:link w:val="21"/>
    <w:uiPriority w:val="99"/>
    <w:semiHidden/>
    <w:rsid w:val="00F73998"/>
    <w:rPr>
      <w:rFonts w:ascii="Times New Roman" w:eastAsia="MS ??" w:hAnsi="Times New Roman" w:cs="Cambria"/>
      <w:sz w:val="24"/>
      <w:szCs w:val="24"/>
      <w:lang w:eastAsia="ar-SA"/>
    </w:rPr>
  </w:style>
  <w:style w:type="paragraph" w:styleId="aa">
    <w:name w:val="Balloon Text"/>
    <w:basedOn w:val="a"/>
    <w:link w:val="ab"/>
    <w:uiPriority w:val="99"/>
    <w:semiHidden/>
    <w:unhideWhenUsed/>
    <w:rsid w:val="00F7399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73998"/>
    <w:rPr>
      <w:rFonts w:ascii="Tahoma" w:eastAsia="Times New Roman" w:hAnsi="Tahoma" w:cs="Tahoma"/>
      <w:sz w:val="16"/>
      <w:szCs w:val="16"/>
      <w:lang w:eastAsia="ru-RU"/>
    </w:rPr>
  </w:style>
  <w:style w:type="paragraph" w:styleId="ac">
    <w:name w:val="No Spacing"/>
    <w:link w:val="ad"/>
    <w:qFormat/>
    <w:rsid w:val="00F73998"/>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F73998"/>
    <w:pPr>
      <w:ind w:left="720"/>
      <w:contextualSpacing/>
    </w:pPr>
    <w:rPr>
      <w:rFonts w:ascii="Calibri" w:eastAsia="Times New Roman" w:hAnsi="Calibri" w:cs="Times New Roman"/>
      <w:lang w:eastAsia="ru-RU"/>
    </w:rPr>
  </w:style>
  <w:style w:type="character" w:customStyle="1" w:styleId="WW8Num1z1">
    <w:name w:val="WW8Num1z1"/>
    <w:rsid w:val="00F73998"/>
    <w:rPr>
      <w:rFonts w:ascii="Courier New" w:hAnsi="Courier New" w:cs="Courier New" w:hint="default"/>
    </w:rPr>
  </w:style>
  <w:style w:type="character" w:customStyle="1" w:styleId="en-b">
    <w:name w:val="en-b"/>
    <w:basedOn w:val="a0"/>
    <w:rsid w:val="00F73998"/>
  </w:style>
  <w:style w:type="table" w:customStyle="1" w:styleId="14">
    <w:name w:val="Сетка таблицы1"/>
    <w:basedOn w:val="a1"/>
    <w:next w:val="af"/>
    <w:uiPriority w:val="59"/>
    <w:rsid w:val="00F739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F7399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uiPriority w:val="39"/>
    <w:rsid w:val="00F739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F73998"/>
    <w:rPr>
      <w:color w:val="0000FF" w:themeColor="hyperlink"/>
      <w:u w:val="single"/>
    </w:rPr>
  </w:style>
  <w:style w:type="character" w:styleId="af1">
    <w:name w:val="FollowedHyperlink"/>
    <w:basedOn w:val="a0"/>
    <w:uiPriority w:val="99"/>
    <w:semiHidden/>
    <w:unhideWhenUsed/>
    <w:rsid w:val="00F73998"/>
    <w:rPr>
      <w:color w:val="800080" w:themeColor="followedHyperlink"/>
      <w:u w:val="single"/>
    </w:rPr>
  </w:style>
  <w:style w:type="table" w:styleId="af">
    <w:name w:val="Table Grid"/>
    <w:basedOn w:val="a1"/>
    <w:uiPriority w:val="59"/>
    <w:rsid w:val="00F73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c"/>
    <w:rsid w:val="005F7591"/>
    <w:rPr>
      <w:rFonts w:ascii="Calibri" w:eastAsia="Times New Roman" w:hAnsi="Calibri" w:cs="Times New Roman"/>
      <w:lang w:eastAsia="ru-RU"/>
    </w:rPr>
  </w:style>
  <w:style w:type="character" w:customStyle="1" w:styleId="10">
    <w:name w:val="Заголовок 1 Знак"/>
    <w:basedOn w:val="a0"/>
    <w:link w:val="1"/>
    <w:uiPriority w:val="9"/>
    <w:rsid w:val="007E14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14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145A"/>
    <w:rPr>
      <w:rFonts w:ascii="Times New Roman" w:eastAsia="Times New Roman" w:hAnsi="Times New Roman" w:cs="Times New Roman"/>
      <w:b/>
      <w:bCs/>
      <w:sz w:val="27"/>
      <w:szCs w:val="27"/>
      <w:lang w:eastAsia="ru-RU"/>
    </w:rPr>
  </w:style>
  <w:style w:type="numbering" w:customStyle="1" w:styleId="24">
    <w:name w:val="Нет списка2"/>
    <w:next w:val="a2"/>
    <w:uiPriority w:val="99"/>
    <w:semiHidden/>
    <w:unhideWhenUsed/>
    <w:rsid w:val="007E145A"/>
  </w:style>
  <w:style w:type="paragraph" w:customStyle="1" w:styleId="c9">
    <w:name w:val="c9"/>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E145A"/>
  </w:style>
  <w:style w:type="character" w:customStyle="1" w:styleId="apple-converted-space">
    <w:name w:val="apple-converted-space"/>
    <w:basedOn w:val="a0"/>
    <w:rsid w:val="007E145A"/>
  </w:style>
  <w:style w:type="character" w:customStyle="1" w:styleId="c7">
    <w:name w:val="c7"/>
    <w:basedOn w:val="a0"/>
    <w:rsid w:val="007E145A"/>
  </w:style>
  <w:style w:type="paragraph" w:customStyle="1" w:styleId="c22">
    <w:name w:val="c22"/>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145A"/>
  </w:style>
  <w:style w:type="character" w:customStyle="1" w:styleId="c2">
    <w:name w:val="c2"/>
    <w:basedOn w:val="a0"/>
    <w:rsid w:val="007E145A"/>
  </w:style>
  <w:style w:type="character" w:customStyle="1" w:styleId="c6">
    <w:name w:val="c6"/>
    <w:basedOn w:val="a0"/>
    <w:rsid w:val="007E145A"/>
  </w:style>
  <w:style w:type="paragraph" w:customStyle="1" w:styleId="c18">
    <w:name w:val="c18"/>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7E145A"/>
  </w:style>
  <w:style w:type="paragraph" w:customStyle="1" w:styleId="c40">
    <w:name w:val="c40"/>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7E145A"/>
  </w:style>
  <w:style w:type="paragraph" w:customStyle="1" w:styleId="c20">
    <w:name w:val="c20"/>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E145A"/>
  </w:style>
  <w:style w:type="character" w:customStyle="1" w:styleId="c76">
    <w:name w:val="c76"/>
    <w:basedOn w:val="a0"/>
    <w:rsid w:val="007E145A"/>
  </w:style>
  <w:style w:type="paragraph" w:customStyle="1" w:styleId="c67">
    <w:name w:val="c67"/>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E145A"/>
  </w:style>
  <w:style w:type="paragraph" w:customStyle="1" w:styleId="c83">
    <w:name w:val="c83"/>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E145A"/>
  </w:style>
  <w:style w:type="character" w:customStyle="1" w:styleId="c21">
    <w:name w:val="c21"/>
    <w:basedOn w:val="a0"/>
    <w:rsid w:val="007E145A"/>
  </w:style>
  <w:style w:type="character" w:customStyle="1" w:styleId="c16">
    <w:name w:val="c16"/>
    <w:basedOn w:val="a0"/>
    <w:rsid w:val="007E145A"/>
  </w:style>
  <w:style w:type="character" w:customStyle="1" w:styleId="c12">
    <w:name w:val="c12"/>
    <w:basedOn w:val="a0"/>
    <w:rsid w:val="007E145A"/>
  </w:style>
  <w:style w:type="paragraph" w:customStyle="1" w:styleId="c39">
    <w:name w:val="c39"/>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7E145A"/>
  </w:style>
  <w:style w:type="paragraph" w:customStyle="1" w:styleId="c31">
    <w:name w:val="c31"/>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7E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E145A"/>
  </w:style>
  <w:style w:type="character" w:customStyle="1" w:styleId="c4">
    <w:name w:val="c4"/>
    <w:basedOn w:val="a0"/>
    <w:rsid w:val="007E145A"/>
  </w:style>
  <w:style w:type="character" w:customStyle="1" w:styleId="c69">
    <w:name w:val="c69"/>
    <w:basedOn w:val="a0"/>
    <w:rsid w:val="007E145A"/>
  </w:style>
  <w:style w:type="character" w:customStyle="1" w:styleId="c1">
    <w:name w:val="c1"/>
    <w:basedOn w:val="a0"/>
    <w:rsid w:val="007E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4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2024-04-09T08:40:00Z</dcterms:created>
  <dcterms:modified xsi:type="dcterms:W3CDTF">2024-04-09T08:40:00Z</dcterms:modified>
</cp:coreProperties>
</file>