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F1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F17851" w:rsidRPr="00F17851" w:rsidRDefault="00F17851" w:rsidP="00F17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географии на уровень среднего общего образования для </w:t>
      </w:r>
      <w:proofErr w:type="gramStart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F17851" w:rsidRPr="00F17851" w:rsidRDefault="00F17851" w:rsidP="00F1785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F17851" w:rsidRPr="00F17851" w:rsidRDefault="00F17851" w:rsidP="00F1785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F17851" w:rsidRPr="00F17851" w:rsidRDefault="00F17851" w:rsidP="00F1785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</w:t>
      </w: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среднего общего образования»;</w:t>
      </w:r>
    </w:p>
    <w:p w:rsidR="00F17851" w:rsidRPr="00F17851" w:rsidRDefault="00F17851" w:rsidP="00F1785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F17851" w:rsidRPr="00F17851" w:rsidRDefault="00F17851" w:rsidP="00F1785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F17851" w:rsidRPr="00F17851" w:rsidRDefault="00F17851" w:rsidP="00F1785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F17851" w:rsidRPr="00F17851" w:rsidRDefault="00F17851" w:rsidP="00F1785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развития географического образования в Российской Федерации, утвержденной решением коллегии </w:t>
      </w:r>
      <w:proofErr w:type="spellStart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24.12.2018;</w:t>
      </w:r>
    </w:p>
    <w:p w:rsidR="00F17851" w:rsidRPr="00F17851" w:rsidRDefault="00F17851" w:rsidP="00F1785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экологического образования в системе общего образования;</w:t>
      </w:r>
    </w:p>
    <w:p w:rsidR="00F17851" w:rsidRPr="00F17851" w:rsidRDefault="00F17851" w:rsidP="00F1785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01-08/458 «Об утверждении основной образовательной программы среднего общего образования»;</w:t>
      </w:r>
    </w:p>
    <w:p w:rsidR="00F17851" w:rsidRPr="00F17851" w:rsidRDefault="00F17851" w:rsidP="00F1785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«География».</w:t>
      </w:r>
    </w:p>
    <w:p w:rsidR="00F17851" w:rsidRPr="00F17851" w:rsidRDefault="00F17851" w:rsidP="00F17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F17851" w:rsidRPr="00B07CFE" w:rsidRDefault="00F17851" w:rsidP="00F17851">
      <w:pPr>
        <w:spacing w:after="0" w:line="264" w:lineRule="auto"/>
        <w:ind w:firstLine="600"/>
        <w:jc w:val="both"/>
        <w:rPr>
          <w:sz w:val="24"/>
          <w:szCs w:val="24"/>
        </w:rPr>
      </w:pPr>
      <w:r w:rsidRPr="00B07CFE">
        <w:rPr>
          <w:rFonts w:ascii="Times New Roman" w:hAnsi="Times New Roman"/>
          <w:color w:val="000000"/>
          <w:sz w:val="24"/>
          <w:szCs w:val="24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F17851" w:rsidRPr="00B07CFE" w:rsidRDefault="00F17851" w:rsidP="00F17851">
      <w:pPr>
        <w:spacing w:after="0" w:line="264" w:lineRule="auto"/>
        <w:ind w:firstLine="600"/>
        <w:jc w:val="both"/>
        <w:rPr>
          <w:sz w:val="24"/>
          <w:szCs w:val="24"/>
        </w:rPr>
      </w:pPr>
      <w:r w:rsidRPr="00B07CFE">
        <w:rPr>
          <w:rFonts w:ascii="Times New Roman" w:hAnsi="Times New Roman"/>
          <w:color w:val="000000"/>
          <w:sz w:val="24"/>
          <w:szCs w:val="24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B07CF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07CFE">
        <w:rPr>
          <w:rFonts w:ascii="Times New Roman" w:hAnsi="Times New Roman"/>
          <w:color w:val="000000"/>
          <w:sz w:val="24"/>
          <w:szCs w:val="24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B07CFE">
        <w:rPr>
          <w:rFonts w:ascii="Times New Roman" w:hAnsi="Times New Roman"/>
          <w:color w:val="000000"/>
          <w:sz w:val="24"/>
          <w:szCs w:val="24"/>
        </w:rPr>
        <w:t>интегративность</w:t>
      </w:r>
      <w:proofErr w:type="spellEnd"/>
      <w:r w:rsidRPr="00B07CF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07CFE">
        <w:rPr>
          <w:rFonts w:ascii="Times New Roman" w:hAnsi="Times New Roman"/>
          <w:color w:val="000000"/>
          <w:sz w:val="24"/>
          <w:szCs w:val="24"/>
        </w:rPr>
        <w:t>междисциплинарность</w:t>
      </w:r>
      <w:proofErr w:type="spellEnd"/>
      <w:r w:rsidRPr="00B07CF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B07CFE">
        <w:rPr>
          <w:rFonts w:ascii="Times New Roman" w:hAnsi="Times New Roman"/>
          <w:color w:val="000000"/>
          <w:sz w:val="24"/>
          <w:szCs w:val="24"/>
        </w:rPr>
        <w:t>практико-ориентированность</w:t>
      </w:r>
      <w:proofErr w:type="gramEnd"/>
      <w:r w:rsidRPr="00B07CF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07CFE">
        <w:rPr>
          <w:rFonts w:ascii="Times New Roman" w:hAnsi="Times New Roman"/>
          <w:color w:val="000000"/>
          <w:sz w:val="24"/>
          <w:szCs w:val="24"/>
        </w:rPr>
        <w:t>экологизация</w:t>
      </w:r>
      <w:proofErr w:type="spellEnd"/>
      <w:r w:rsidRPr="00B07CF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07CFE">
        <w:rPr>
          <w:rFonts w:ascii="Times New Roman" w:hAnsi="Times New Roman"/>
          <w:color w:val="000000"/>
          <w:sz w:val="24"/>
          <w:szCs w:val="24"/>
        </w:rPr>
        <w:t>гуманизация</w:t>
      </w:r>
      <w:proofErr w:type="spellEnd"/>
      <w:r w:rsidRPr="00B07CFE">
        <w:rPr>
          <w:rFonts w:ascii="Times New Roman" w:hAnsi="Times New Roman"/>
          <w:color w:val="000000"/>
          <w:sz w:val="24"/>
          <w:szCs w:val="24"/>
        </w:rPr>
        <w:t xml:space="preserve"> географии, что позволило более чётко представить географические реалии происходящих в современном мире </w:t>
      </w:r>
      <w:r w:rsidRPr="00B07CFE">
        <w:rPr>
          <w:rFonts w:ascii="Times New Roman" w:hAnsi="Times New Roman"/>
          <w:color w:val="000000"/>
          <w:sz w:val="24"/>
          <w:szCs w:val="24"/>
        </w:rPr>
        <w:lastRenderedPageBreak/>
        <w:t xml:space="preserve">геополитических, межнациональных и межгосударственных, социокультурных, социально-экономических, </w:t>
      </w:r>
      <w:proofErr w:type="spellStart"/>
      <w:r w:rsidRPr="00B07CFE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B07CFE">
        <w:rPr>
          <w:rFonts w:ascii="Times New Roman" w:hAnsi="Times New Roman"/>
          <w:color w:val="000000"/>
          <w:sz w:val="24"/>
          <w:szCs w:val="24"/>
        </w:rPr>
        <w:t xml:space="preserve"> событий и процессов.</w:t>
      </w:r>
    </w:p>
    <w:p w:rsidR="00966BC1" w:rsidRPr="00966BC1" w:rsidRDefault="00E3569E" w:rsidP="00966B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F17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География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F17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Естественнонаучные предметы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</w:t>
      </w:r>
      <w:r w:rsidR="00F17851">
        <w:rPr>
          <w:rFonts w:ascii="Times New Roman" w:eastAsia="Calibri" w:hAnsi="Times New Roman" w:cs="Times New Roman"/>
          <w:color w:val="000000"/>
          <w:sz w:val="24"/>
          <w:szCs w:val="24"/>
        </w:rPr>
        <w:t>География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на </w:t>
      </w:r>
      <w:r w:rsidR="00F17851">
        <w:rPr>
          <w:rFonts w:ascii="Times New Roman" w:eastAsia="Calibri" w:hAnsi="Times New Roman" w:cs="Times New Roman"/>
          <w:color w:val="000000"/>
          <w:sz w:val="24"/>
          <w:szCs w:val="24"/>
        </w:rPr>
        <w:t>базовом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 </w:t>
      </w:r>
      <w:bookmarkEnd w:id="0"/>
      <w:r w:rsidR="00F17851" w:rsidRPr="00F1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классах отводится 68 часов: по одному часу в неделю в 10 и 11 классах.</w:t>
      </w:r>
    </w:p>
    <w:p w:rsidR="00F17851" w:rsidRPr="00F17851" w:rsidRDefault="00E3569E" w:rsidP="00F17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851" w:rsidRPr="00F178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География</w:t>
      </w:r>
      <w:r w:rsidR="00F178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F17851" w:rsidRPr="00F178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Гладкий</w:t>
      </w:r>
      <w:proofErr w:type="gramEnd"/>
      <w:r w:rsidR="00F17851" w:rsidRPr="00F178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Ю.Н., Николина В.В.</w:t>
      </w:r>
    </w:p>
    <w:p w:rsidR="00FD70C9" w:rsidRDefault="003F274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F17851">
        <w:rPr>
          <w:rFonts w:ascii="Times New Roman" w:hAnsi="Times New Roman"/>
          <w:b/>
          <w:color w:val="000000"/>
          <w:sz w:val="24"/>
          <w:szCs w:val="24"/>
        </w:rPr>
        <w:t>География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12347"/>
        <w:gridCol w:w="1559"/>
      </w:tblGrid>
      <w:tr w:rsidR="004F7194" w:rsidRPr="004F7194" w:rsidTr="00EE47DC">
        <w:trPr>
          <w:trHeight w:val="985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5126" w:type="dxa"/>
            <w:gridSpan w:val="3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ГЕОГРАФИЯ КАК НАУКА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Традиционные и новые методы в географии. Географические прогнозы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Географическая культура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5126" w:type="dxa"/>
            <w:gridSpan w:val="3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Раздел. </w:t>
            </w: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ПРИРОДОПОЛЬЗОВАНИЕ И ГЕОЭКОЛОГИЯ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Географическая среда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Естественный и антропогенный ландшафты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Проблемы взаимодействия человека и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Природные ресурсы и их виды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5126" w:type="dxa"/>
            <w:gridSpan w:val="3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СОВРЕМЕННАЯ ПОЛИТИЧЕСКАЯ КАРТА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Политическая география и геополитика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Классификации и типология стран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5126" w:type="dxa"/>
            <w:gridSpan w:val="3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Раздел 4.</w:t>
            </w: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Раздел. </w:t>
            </w: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НАСЕЛЕНИЕ МИРА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и воспроизводство населения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 и структура населения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Размещение населения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4.4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Качество жизни населения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5126" w:type="dxa"/>
            <w:gridSpan w:val="3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5.</w:t>
            </w: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МИРОВОЕ ХОЗЯЙСТВО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5.2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5.3</w:t>
            </w:r>
          </w:p>
        </w:tc>
        <w:tc>
          <w:tcPr>
            <w:tcW w:w="12347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География главных отраслей мирового хозяйства. Промышленность мира. Сельское хозяйство. Сфера услуг. Мировой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34 </w:t>
            </w:r>
          </w:p>
        </w:tc>
      </w:tr>
    </w:tbl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F17851">
        <w:rPr>
          <w:rFonts w:ascii="Times New Roman" w:hAnsi="Times New Roman"/>
          <w:b/>
          <w:color w:val="000000"/>
          <w:sz w:val="24"/>
          <w:szCs w:val="24"/>
        </w:rPr>
        <w:t>География</w:t>
      </w:r>
      <w:r>
        <w:rPr>
          <w:rFonts w:ascii="Times New Roman" w:hAnsi="Times New Roman"/>
          <w:b/>
          <w:color w:val="000000"/>
          <w:sz w:val="24"/>
          <w:szCs w:val="24"/>
        </w:rPr>
        <w:t>» 1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2582"/>
        <w:gridCol w:w="1559"/>
      </w:tblGrid>
      <w:tr w:rsidR="004F7194" w:rsidRPr="004F7194" w:rsidTr="004F7194">
        <w:trPr>
          <w:trHeight w:val="985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582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5126" w:type="dxa"/>
            <w:gridSpan w:val="3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РЕГИОНЫ И СТРАНЫ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2582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Регионы мира. Зарубежная Европа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2582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Зарубежная Азия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2582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Америка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12582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Африка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1.5</w:t>
            </w:r>
          </w:p>
        </w:tc>
        <w:tc>
          <w:tcPr>
            <w:tcW w:w="12582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Австралия и Океания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1.6</w:t>
            </w:r>
          </w:p>
        </w:tc>
        <w:tc>
          <w:tcPr>
            <w:tcW w:w="12582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Россия на геополитической, геоэкономической и </w:t>
            </w:r>
            <w:proofErr w:type="spellStart"/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демографической карте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27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5126" w:type="dxa"/>
            <w:gridSpan w:val="3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719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ГЛОБАЛЬНЫЕ ПРОБЛЕМЫ ЧЕЛОВЕЧЕСТВА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2582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4F7194" w:rsidRPr="004F7194" w:rsidTr="004F7194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7194" w:rsidRPr="004F7194" w:rsidRDefault="004F7194" w:rsidP="004F719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F71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34 </w:t>
            </w:r>
          </w:p>
        </w:tc>
      </w:tr>
    </w:tbl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7194" w:rsidRPr="00966BC1" w:rsidRDefault="004F7194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F17851">
        <w:rPr>
          <w:rFonts w:ascii="Times New Roman" w:eastAsia="Calibri" w:hAnsi="Times New Roman" w:cs="Times New Roman"/>
          <w:sz w:val="24"/>
          <w:szCs w:val="24"/>
        </w:rPr>
        <w:t>География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F17851">
        <w:rPr>
          <w:rFonts w:ascii="Times New Roman" w:eastAsia="Calibri" w:hAnsi="Times New Roman" w:cs="Times New Roman"/>
          <w:sz w:val="24"/>
          <w:szCs w:val="24"/>
        </w:rPr>
        <w:t>География»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F17851">
        <w:rPr>
          <w:rFonts w:ascii="Times New Roman" w:eastAsia="Calibri" w:hAnsi="Times New Roman" w:cs="Times New Roman"/>
          <w:sz w:val="24"/>
          <w:szCs w:val="24"/>
        </w:rPr>
        <w:t>География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8C" w:rsidRDefault="00D43F8C" w:rsidP="00D13A65">
      <w:pPr>
        <w:spacing w:after="0" w:line="240" w:lineRule="auto"/>
      </w:pPr>
      <w:r>
        <w:separator/>
      </w:r>
    </w:p>
  </w:endnote>
  <w:endnote w:type="continuationSeparator" w:id="0">
    <w:p w:rsidR="00D43F8C" w:rsidRDefault="00D43F8C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8C" w:rsidRDefault="00D43F8C" w:rsidP="00D13A65">
      <w:pPr>
        <w:spacing w:after="0" w:line="240" w:lineRule="auto"/>
      </w:pPr>
      <w:r>
        <w:separator/>
      </w:r>
    </w:p>
  </w:footnote>
  <w:footnote w:type="continuationSeparator" w:id="0">
    <w:p w:rsidR="00D43F8C" w:rsidRDefault="00D43F8C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0C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22"/>
  </w:num>
  <w:num w:numId="4">
    <w:abstractNumId w:val="9"/>
  </w:num>
  <w:num w:numId="5">
    <w:abstractNumId w:val="1"/>
  </w:num>
  <w:num w:numId="6">
    <w:abstractNumId w:val="16"/>
  </w:num>
  <w:num w:numId="7">
    <w:abstractNumId w:val="2"/>
  </w:num>
  <w:num w:numId="8">
    <w:abstractNumId w:val="23"/>
  </w:num>
  <w:num w:numId="9">
    <w:abstractNumId w:val="12"/>
  </w:num>
  <w:num w:numId="10">
    <w:abstractNumId w:val="29"/>
  </w:num>
  <w:num w:numId="11">
    <w:abstractNumId w:val="3"/>
  </w:num>
  <w:num w:numId="12">
    <w:abstractNumId w:val="26"/>
  </w:num>
  <w:num w:numId="13">
    <w:abstractNumId w:val="31"/>
  </w:num>
  <w:num w:numId="14">
    <w:abstractNumId w:val="14"/>
  </w:num>
  <w:num w:numId="15">
    <w:abstractNumId w:val="21"/>
  </w:num>
  <w:num w:numId="16">
    <w:abstractNumId w:val="0"/>
  </w:num>
  <w:num w:numId="17">
    <w:abstractNumId w:val="33"/>
  </w:num>
  <w:num w:numId="18">
    <w:abstractNumId w:val="5"/>
  </w:num>
  <w:num w:numId="19">
    <w:abstractNumId w:val="10"/>
  </w:num>
  <w:num w:numId="20">
    <w:abstractNumId w:val="11"/>
  </w:num>
  <w:num w:numId="21">
    <w:abstractNumId w:val="13"/>
  </w:num>
  <w:num w:numId="22">
    <w:abstractNumId w:val="32"/>
  </w:num>
  <w:num w:numId="23">
    <w:abstractNumId w:val="19"/>
  </w:num>
  <w:num w:numId="24">
    <w:abstractNumId w:val="20"/>
  </w:num>
  <w:num w:numId="25">
    <w:abstractNumId w:val="24"/>
  </w:num>
  <w:num w:numId="26">
    <w:abstractNumId w:val="17"/>
  </w:num>
  <w:num w:numId="27">
    <w:abstractNumId w:val="8"/>
  </w:num>
  <w:num w:numId="28">
    <w:abstractNumId w:val="4"/>
  </w:num>
  <w:num w:numId="29">
    <w:abstractNumId w:val="18"/>
  </w:num>
  <w:num w:numId="30">
    <w:abstractNumId w:val="6"/>
  </w:num>
  <w:num w:numId="31">
    <w:abstractNumId w:val="30"/>
  </w:num>
  <w:num w:numId="32">
    <w:abstractNumId w:val="34"/>
  </w:num>
  <w:num w:numId="33">
    <w:abstractNumId w:val="27"/>
  </w:num>
  <w:num w:numId="34">
    <w:abstractNumId w:val="7"/>
  </w:num>
  <w:num w:numId="35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E40E9"/>
    <w:rsid w:val="00372052"/>
    <w:rsid w:val="003803CB"/>
    <w:rsid w:val="003B6307"/>
    <w:rsid w:val="003F274F"/>
    <w:rsid w:val="004641F5"/>
    <w:rsid w:val="004903DD"/>
    <w:rsid w:val="004B79F3"/>
    <w:rsid w:val="004F7194"/>
    <w:rsid w:val="00525685"/>
    <w:rsid w:val="00554D45"/>
    <w:rsid w:val="00575C07"/>
    <w:rsid w:val="005D23D8"/>
    <w:rsid w:val="005F7591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763"/>
    <w:rsid w:val="00B756F8"/>
    <w:rsid w:val="00B913FF"/>
    <w:rsid w:val="00BC17BE"/>
    <w:rsid w:val="00C529B4"/>
    <w:rsid w:val="00C5399F"/>
    <w:rsid w:val="00D13524"/>
    <w:rsid w:val="00D13A65"/>
    <w:rsid w:val="00D2474E"/>
    <w:rsid w:val="00D408D8"/>
    <w:rsid w:val="00D43F8C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17851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2024-04-09T07:12:00Z</dcterms:created>
  <dcterms:modified xsi:type="dcterms:W3CDTF">2024-04-09T07:12:00Z</dcterms:modified>
</cp:coreProperties>
</file>